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E0" w:rsidRDefault="007A31E0" w:rsidP="007A31E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A31E0" w:rsidRDefault="007A31E0" w:rsidP="00277441">
      <w:pPr>
        <w:jc w:val="center"/>
        <w:rPr>
          <w:sz w:val="28"/>
          <w:szCs w:val="28"/>
        </w:rPr>
      </w:pPr>
    </w:p>
    <w:p w:rsidR="00277441" w:rsidRPr="00657E49" w:rsidRDefault="00277441" w:rsidP="00277441">
      <w:pPr>
        <w:jc w:val="center"/>
        <w:rPr>
          <w:sz w:val="28"/>
          <w:szCs w:val="28"/>
        </w:rPr>
      </w:pPr>
      <w:r w:rsidRPr="00657E49">
        <w:rPr>
          <w:sz w:val="28"/>
          <w:szCs w:val="28"/>
        </w:rPr>
        <w:t>Информация о реализации инвестиционных проектов</w:t>
      </w:r>
    </w:p>
    <w:p w:rsidR="00277441" w:rsidRPr="00657E49" w:rsidRDefault="00277441" w:rsidP="00277441">
      <w:pPr>
        <w:jc w:val="center"/>
        <w:rPr>
          <w:sz w:val="28"/>
          <w:szCs w:val="28"/>
        </w:rPr>
      </w:pPr>
      <w:r w:rsidRPr="00657E49">
        <w:rPr>
          <w:sz w:val="28"/>
          <w:szCs w:val="28"/>
        </w:rPr>
        <w:t>на территории Ханты-Мансийского района за</w:t>
      </w:r>
      <w:r w:rsidR="00E93949" w:rsidRPr="00657E49">
        <w:rPr>
          <w:sz w:val="28"/>
          <w:szCs w:val="28"/>
        </w:rPr>
        <w:t xml:space="preserve"> </w:t>
      </w:r>
      <w:r w:rsidR="008D4BE8">
        <w:rPr>
          <w:sz w:val="28"/>
          <w:szCs w:val="28"/>
        </w:rPr>
        <w:t xml:space="preserve">январь – март </w:t>
      </w:r>
      <w:r w:rsidRPr="00657E49">
        <w:rPr>
          <w:sz w:val="28"/>
          <w:szCs w:val="28"/>
        </w:rPr>
        <w:t>201</w:t>
      </w:r>
      <w:r w:rsidR="008D4BE8">
        <w:rPr>
          <w:sz w:val="28"/>
          <w:szCs w:val="28"/>
        </w:rPr>
        <w:t>7</w:t>
      </w:r>
      <w:r w:rsidRPr="00657E49">
        <w:rPr>
          <w:sz w:val="28"/>
          <w:szCs w:val="28"/>
        </w:rPr>
        <w:t xml:space="preserve"> год</w:t>
      </w:r>
      <w:r w:rsidR="008D4BE8">
        <w:rPr>
          <w:sz w:val="28"/>
          <w:szCs w:val="28"/>
        </w:rPr>
        <w:t>а</w:t>
      </w:r>
    </w:p>
    <w:p w:rsidR="00277441" w:rsidRPr="00657E49" w:rsidRDefault="00277441" w:rsidP="00277441">
      <w:pPr>
        <w:jc w:val="center"/>
        <w:rPr>
          <w:color w:val="FF0000"/>
          <w:sz w:val="28"/>
          <w:szCs w:val="28"/>
        </w:rPr>
      </w:pPr>
    </w:p>
    <w:tbl>
      <w:tblPr>
        <w:tblW w:w="51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411"/>
        <w:gridCol w:w="1701"/>
        <w:gridCol w:w="1418"/>
        <w:gridCol w:w="1787"/>
        <w:gridCol w:w="1046"/>
        <w:gridCol w:w="1705"/>
        <w:gridCol w:w="3293"/>
        <w:gridCol w:w="2436"/>
      </w:tblGrid>
      <w:tr w:rsidR="00657E49" w:rsidRPr="00657E49" w:rsidTr="00707C5F">
        <w:trPr>
          <w:trHeight w:val="515"/>
        </w:trPr>
        <w:tc>
          <w:tcPr>
            <w:tcW w:w="572" w:type="dxa"/>
            <w:shd w:val="clear" w:color="auto" w:fill="auto"/>
            <w:noWrap/>
            <w:hideMark/>
          </w:tcPr>
          <w:p w:rsidR="00DE3C61" w:rsidRPr="00657E49" w:rsidRDefault="00DE3C61" w:rsidP="000E7EC6">
            <w:pPr>
              <w:jc w:val="center"/>
              <w:rPr>
                <w:bCs/>
                <w:sz w:val="23"/>
                <w:szCs w:val="23"/>
              </w:rPr>
            </w:pPr>
            <w:r w:rsidRPr="00657E49">
              <w:rPr>
                <w:bCs/>
                <w:sz w:val="23"/>
                <w:szCs w:val="23"/>
              </w:rPr>
              <w:t>№ п/п</w:t>
            </w:r>
          </w:p>
        </w:tc>
        <w:tc>
          <w:tcPr>
            <w:tcW w:w="1411" w:type="dxa"/>
            <w:shd w:val="clear" w:color="auto" w:fill="auto"/>
            <w:hideMark/>
          </w:tcPr>
          <w:p w:rsidR="00DE3C61" w:rsidRPr="00657E49" w:rsidRDefault="00DE3C61" w:rsidP="000E7EC6">
            <w:pPr>
              <w:jc w:val="center"/>
              <w:rPr>
                <w:bCs/>
                <w:sz w:val="23"/>
                <w:szCs w:val="23"/>
              </w:rPr>
            </w:pPr>
            <w:r w:rsidRPr="00657E49">
              <w:rPr>
                <w:bCs/>
                <w:sz w:val="23"/>
                <w:szCs w:val="23"/>
              </w:rPr>
              <w:t>Наименование проекта</w:t>
            </w:r>
          </w:p>
        </w:tc>
        <w:tc>
          <w:tcPr>
            <w:tcW w:w="1701" w:type="dxa"/>
            <w:shd w:val="clear" w:color="auto" w:fill="auto"/>
            <w:hideMark/>
          </w:tcPr>
          <w:p w:rsidR="00DE3C61" w:rsidRPr="00657E49" w:rsidRDefault="00DE3C61" w:rsidP="000E7EC6">
            <w:pPr>
              <w:ind w:hanging="142"/>
              <w:jc w:val="center"/>
              <w:rPr>
                <w:bCs/>
                <w:sz w:val="23"/>
                <w:szCs w:val="23"/>
              </w:rPr>
            </w:pPr>
            <w:r w:rsidRPr="00657E49">
              <w:rPr>
                <w:bCs/>
                <w:sz w:val="23"/>
                <w:szCs w:val="23"/>
              </w:rPr>
              <w:t xml:space="preserve">Инициатор </w:t>
            </w:r>
            <w:r w:rsidRPr="00657E49">
              <w:rPr>
                <w:bCs/>
                <w:sz w:val="23"/>
                <w:szCs w:val="23"/>
              </w:rPr>
              <w:br/>
              <w:t>проекта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E3C61" w:rsidRPr="00657E49" w:rsidRDefault="00DE3C61" w:rsidP="000E7EC6">
            <w:pPr>
              <w:jc w:val="center"/>
              <w:rPr>
                <w:bCs/>
                <w:sz w:val="23"/>
                <w:szCs w:val="23"/>
              </w:rPr>
            </w:pPr>
            <w:r w:rsidRPr="00657E49">
              <w:rPr>
                <w:bCs/>
                <w:sz w:val="23"/>
                <w:szCs w:val="23"/>
              </w:rPr>
              <w:t>Место реализации проекта</w:t>
            </w:r>
          </w:p>
        </w:tc>
        <w:tc>
          <w:tcPr>
            <w:tcW w:w="1787" w:type="dxa"/>
            <w:shd w:val="clear" w:color="auto" w:fill="auto"/>
            <w:hideMark/>
          </w:tcPr>
          <w:p w:rsidR="00DE3C61" w:rsidRPr="00657E49" w:rsidRDefault="00DE3C61" w:rsidP="000E7EC6">
            <w:pPr>
              <w:jc w:val="center"/>
              <w:rPr>
                <w:bCs/>
                <w:sz w:val="23"/>
                <w:szCs w:val="23"/>
              </w:rPr>
            </w:pPr>
            <w:r w:rsidRPr="00657E49">
              <w:rPr>
                <w:bCs/>
                <w:sz w:val="23"/>
                <w:szCs w:val="23"/>
              </w:rPr>
              <w:t>Цель проекта</w:t>
            </w:r>
          </w:p>
        </w:tc>
        <w:tc>
          <w:tcPr>
            <w:tcW w:w="1046" w:type="dxa"/>
            <w:shd w:val="clear" w:color="auto" w:fill="auto"/>
            <w:hideMark/>
          </w:tcPr>
          <w:p w:rsidR="00DE3C61" w:rsidRPr="00657E49" w:rsidRDefault="00DE3C61" w:rsidP="000E7EC6">
            <w:pPr>
              <w:jc w:val="center"/>
              <w:rPr>
                <w:bCs/>
                <w:sz w:val="23"/>
                <w:szCs w:val="23"/>
              </w:rPr>
            </w:pPr>
            <w:proofErr w:type="spellStart"/>
            <w:proofErr w:type="gramStart"/>
            <w:r w:rsidRPr="00657E49">
              <w:rPr>
                <w:bCs/>
                <w:sz w:val="23"/>
                <w:szCs w:val="23"/>
              </w:rPr>
              <w:t>Плани-руемые</w:t>
            </w:r>
            <w:proofErr w:type="spellEnd"/>
            <w:proofErr w:type="gramEnd"/>
            <w:r w:rsidRPr="00657E49">
              <w:rPr>
                <w:bCs/>
                <w:sz w:val="23"/>
                <w:szCs w:val="23"/>
              </w:rPr>
              <w:t xml:space="preserve"> сроки </w:t>
            </w:r>
            <w:proofErr w:type="spellStart"/>
            <w:r w:rsidRPr="00657E49">
              <w:rPr>
                <w:bCs/>
                <w:sz w:val="23"/>
                <w:szCs w:val="23"/>
              </w:rPr>
              <w:t>реализа-ции</w:t>
            </w:r>
            <w:proofErr w:type="spellEnd"/>
            <w:r w:rsidRPr="00657E49">
              <w:rPr>
                <w:bCs/>
                <w:sz w:val="23"/>
                <w:szCs w:val="23"/>
              </w:rPr>
              <w:t xml:space="preserve"> проекта</w:t>
            </w:r>
          </w:p>
        </w:tc>
        <w:tc>
          <w:tcPr>
            <w:tcW w:w="1705" w:type="dxa"/>
            <w:shd w:val="clear" w:color="auto" w:fill="auto"/>
            <w:hideMark/>
          </w:tcPr>
          <w:p w:rsidR="00DE3C61" w:rsidRPr="00657E49" w:rsidRDefault="00DE3C61" w:rsidP="000E7EC6">
            <w:pPr>
              <w:jc w:val="center"/>
              <w:rPr>
                <w:bCs/>
                <w:sz w:val="23"/>
                <w:szCs w:val="23"/>
              </w:rPr>
            </w:pPr>
            <w:r w:rsidRPr="00657E49">
              <w:rPr>
                <w:bCs/>
                <w:sz w:val="23"/>
                <w:szCs w:val="23"/>
              </w:rPr>
              <w:t>Статус проекта (реализуемый, планируемый к реализации)</w:t>
            </w:r>
          </w:p>
        </w:tc>
        <w:tc>
          <w:tcPr>
            <w:tcW w:w="3293" w:type="dxa"/>
          </w:tcPr>
          <w:p w:rsidR="00DE3C61" w:rsidRPr="00657E49" w:rsidRDefault="00DE3C61" w:rsidP="007B3F39">
            <w:pPr>
              <w:jc w:val="center"/>
              <w:rPr>
                <w:bCs/>
                <w:sz w:val="23"/>
                <w:szCs w:val="23"/>
              </w:rPr>
            </w:pPr>
            <w:r w:rsidRPr="00657E49">
              <w:rPr>
                <w:bCs/>
                <w:sz w:val="23"/>
                <w:szCs w:val="23"/>
              </w:rPr>
              <w:t>Реализация инвестиционного проекта на 01.</w:t>
            </w:r>
            <w:r w:rsidR="00657E49">
              <w:rPr>
                <w:bCs/>
                <w:sz w:val="23"/>
                <w:szCs w:val="23"/>
              </w:rPr>
              <w:t>01.2017</w:t>
            </w:r>
          </w:p>
        </w:tc>
        <w:tc>
          <w:tcPr>
            <w:tcW w:w="2436" w:type="dxa"/>
          </w:tcPr>
          <w:p w:rsidR="00DE3C61" w:rsidRPr="00657E49" w:rsidRDefault="00DE3C61" w:rsidP="00277441">
            <w:pPr>
              <w:jc w:val="center"/>
              <w:rPr>
                <w:bCs/>
                <w:sz w:val="23"/>
                <w:szCs w:val="23"/>
              </w:rPr>
            </w:pPr>
            <w:r w:rsidRPr="00657E49">
              <w:rPr>
                <w:bCs/>
                <w:sz w:val="23"/>
                <w:szCs w:val="23"/>
              </w:rPr>
              <w:t>Куратор, осуществляющий сопровождение инвестиционного проекта</w:t>
            </w:r>
          </w:p>
        </w:tc>
      </w:tr>
      <w:tr w:rsidR="00657E49" w:rsidRPr="00657E49" w:rsidTr="00707C5F">
        <w:trPr>
          <w:trHeight w:val="177"/>
        </w:trPr>
        <w:tc>
          <w:tcPr>
            <w:tcW w:w="572" w:type="dxa"/>
            <w:shd w:val="clear" w:color="auto" w:fill="auto"/>
            <w:noWrap/>
          </w:tcPr>
          <w:p w:rsidR="00014598" w:rsidRPr="00F54653" w:rsidRDefault="00014598" w:rsidP="00014598">
            <w:pPr>
              <w:jc w:val="center"/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1.</w:t>
            </w:r>
          </w:p>
        </w:tc>
        <w:tc>
          <w:tcPr>
            <w:tcW w:w="1411" w:type="dxa"/>
            <w:shd w:val="clear" w:color="auto" w:fill="auto"/>
          </w:tcPr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Строительство тепличного комплекса 5,2 га </w:t>
            </w:r>
          </w:p>
        </w:tc>
        <w:tc>
          <w:tcPr>
            <w:tcW w:w="1701" w:type="dxa"/>
            <w:shd w:val="clear" w:color="auto" w:fill="auto"/>
          </w:tcPr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ОАО «Агрофирма»,</w:t>
            </w:r>
            <w:r w:rsidRPr="00F54653">
              <w:rPr>
                <w:sz w:val="23"/>
                <w:szCs w:val="23"/>
              </w:rPr>
              <w:br/>
              <w:t xml:space="preserve">генеральный директор </w:t>
            </w:r>
          </w:p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Дзюба Олег Семенович</w:t>
            </w:r>
          </w:p>
        </w:tc>
        <w:tc>
          <w:tcPr>
            <w:tcW w:w="1418" w:type="dxa"/>
            <w:shd w:val="clear" w:color="auto" w:fill="auto"/>
          </w:tcPr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Ханты-Мансийский район, </w:t>
            </w:r>
          </w:p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д. Ярки</w:t>
            </w:r>
          </w:p>
        </w:tc>
        <w:tc>
          <w:tcPr>
            <w:tcW w:w="1787" w:type="dxa"/>
            <w:shd w:val="clear" w:color="auto" w:fill="auto"/>
          </w:tcPr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bCs/>
                <w:sz w:val="23"/>
                <w:szCs w:val="23"/>
              </w:rPr>
              <w:t xml:space="preserve">увеличение производства овощной продукции и иных культур </w:t>
            </w:r>
            <w:r w:rsidRPr="00F54653">
              <w:rPr>
                <w:sz w:val="23"/>
                <w:szCs w:val="23"/>
              </w:rPr>
              <w:t>с использованием передовых технологий</w:t>
            </w:r>
          </w:p>
        </w:tc>
        <w:tc>
          <w:tcPr>
            <w:tcW w:w="1046" w:type="dxa"/>
            <w:shd w:val="clear" w:color="auto" w:fill="auto"/>
          </w:tcPr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2016 – </w:t>
            </w:r>
          </w:p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2018 годы</w:t>
            </w:r>
          </w:p>
        </w:tc>
        <w:tc>
          <w:tcPr>
            <w:tcW w:w="1705" w:type="dxa"/>
            <w:shd w:val="clear" w:color="auto" w:fill="auto"/>
          </w:tcPr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планируемый </w:t>
            </w:r>
          </w:p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к реализации</w:t>
            </w:r>
          </w:p>
        </w:tc>
        <w:tc>
          <w:tcPr>
            <w:tcW w:w="3293" w:type="dxa"/>
          </w:tcPr>
          <w:p w:rsidR="00836555" w:rsidRPr="00E44844" w:rsidRDefault="00E44844" w:rsidP="00E44844">
            <w:pPr>
              <w:tabs>
                <w:tab w:val="left" w:pos="567"/>
              </w:tabs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1.</w:t>
            </w:r>
            <w:r w:rsidR="00836555" w:rsidRPr="00E44844">
              <w:rPr>
                <w:i/>
                <w:sz w:val="22"/>
                <w:szCs w:val="22"/>
              </w:rPr>
              <w:t>По объекту «Строительство газораспределительной станции  в д. Ярки».</w:t>
            </w:r>
          </w:p>
          <w:p w:rsidR="00836555" w:rsidRPr="00E44844" w:rsidRDefault="00836555" w:rsidP="00836555">
            <w:pPr>
              <w:tabs>
                <w:tab w:val="left" w:pos="567"/>
              </w:tabs>
              <w:jc w:val="both"/>
            </w:pPr>
            <w:r w:rsidRPr="00E44844">
              <w:rPr>
                <w:sz w:val="22"/>
                <w:szCs w:val="22"/>
              </w:rPr>
              <w:t>Выполнены проектно-изыскательские работы, получено положительное заключение экспертизы проектной документации и результатов инженерных изысканий от 09.06.2016. Получено положительное заключение о проверке достоверности определения сметной стоимости объекта.</w:t>
            </w:r>
          </w:p>
          <w:p w:rsidR="00836555" w:rsidRPr="00E44844" w:rsidRDefault="00836555" w:rsidP="00836555">
            <w:pPr>
              <w:tabs>
                <w:tab w:val="left" w:pos="567"/>
              </w:tabs>
              <w:jc w:val="both"/>
            </w:pPr>
            <w:r w:rsidRPr="00E44844">
              <w:rPr>
                <w:sz w:val="22"/>
                <w:szCs w:val="22"/>
              </w:rPr>
              <w:t xml:space="preserve">Проектная документация направлена на согласование в </w:t>
            </w:r>
            <w:proofErr w:type="spellStart"/>
            <w:r w:rsidRPr="00E44844">
              <w:rPr>
                <w:sz w:val="22"/>
                <w:szCs w:val="22"/>
              </w:rPr>
              <w:t>ДепЖКХ</w:t>
            </w:r>
            <w:proofErr w:type="spellEnd"/>
            <w:r w:rsidRPr="00E44844">
              <w:rPr>
                <w:sz w:val="22"/>
                <w:szCs w:val="22"/>
              </w:rPr>
              <w:t xml:space="preserve"> </w:t>
            </w:r>
            <w:proofErr w:type="spellStart"/>
            <w:r w:rsidRPr="00E44844">
              <w:rPr>
                <w:sz w:val="22"/>
                <w:szCs w:val="22"/>
              </w:rPr>
              <w:t>Югры</w:t>
            </w:r>
            <w:proofErr w:type="spellEnd"/>
            <w:r w:rsidRPr="00E44844">
              <w:rPr>
                <w:sz w:val="22"/>
                <w:szCs w:val="22"/>
              </w:rPr>
              <w:t xml:space="preserve">   24.01.2017. </w:t>
            </w:r>
          </w:p>
          <w:p w:rsidR="00836555" w:rsidRPr="00E44844" w:rsidRDefault="00836555" w:rsidP="002A332D">
            <w:pPr>
              <w:tabs>
                <w:tab w:val="left" w:pos="567"/>
              </w:tabs>
              <w:jc w:val="both"/>
            </w:pPr>
            <w:r w:rsidRPr="00E44844">
              <w:rPr>
                <w:sz w:val="22"/>
                <w:szCs w:val="22"/>
              </w:rPr>
              <w:t xml:space="preserve">Подготовлено и направлено 13.12.2016 в </w:t>
            </w:r>
            <w:proofErr w:type="spellStart"/>
            <w:r w:rsidRPr="00E44844">
              <w:rPr>
                <w:sz w:val="22"/>
                <w:szCs w:val="22"/>
              </w:rPr>
              <w:t>ДепЖКХ</w:t>
            </w:r>
            <w:proofErr w:type="spellEnd"/>
            <w:r w:rsidRPr="00E44844">
              <w:rPr>
                <w:sz w:val="22"/>
                <w:szCs w:val="22"/>
              </w:rPr>
              <w:t xml:space="preserve"> инвестиционное предложение на 2017 год по внесению изменений в Адресную инвестиционную программу Ханты-Мансийского </w:t>
            </w:r>
            <w:r w:rsidRPr="00E44844">
              <w:rPr>
                <w:sz w:val="22"/>
                <w:szCs w:val="22"/>
              </w:rPr>
              <w:lastRenderedPageBreak/>
              <w:t>автономного округа – Югры. В рамках бюджета района предусмотрена доля софинансирования на 2017 год. Стоимость реализации объекта составляет 103 722,2 тыс. руб., в том числе 98 536,1 средства окружного бюджета, 5 186,10 средства местного бюджета.</w:t>
            </w:r>
          </w:p>
          <w:p w:rsidR="00836555" w:rsidRPr="00E44844" w:rsidRDefault="00836555" w:rsidP="002A332D">
            <w:pPr>
              <w:tabs>
                <w:tab w:val="left" w:pos="567"/>
              </w:tabs>
              <w:jc w:val="both"/>
            </w:pPr>
            <w:r w:rsidRPr="00E44844">
              <w:rPr>
                <w:sz w:val="22"/>
                <w:szCs w:val="22"/>
              </w:rPr>
              <w:t>В настоящее время проект Адресной инвестиционной программы ХМАО, с учетом указанных сре</w:t>
            </w:r>
            <w:proofErr w:type="gramStart"/>
            <w:r w:rsidRPr="00E44844">
              <w:rPr>
                <w:sz w:val="22"/>
                <w:szCs w:val="22"/>
              </w:rPr>
              <w:t>дств пр</w:t>
            </w:r>
            <w:proofErr w:type="gramEnd"/>
            <w:r w:rsidRPr="00E44844">
              <w:rPr>
                <w:sz w:val="22"/>
                <w:szCs w:val="22"/>
              </w:rPr>
              <w:t>оходит согласование.</w:t>
            </w:r>
          </w:p>
          <w:p w:rsidR="00836555" w:rsidRPr="00E44844" w:rsidRDefault="00E44844" w:rsidP="00E44844">
            <w:pPr>
              <w:tabs>
                <w:tab w:val="left" w:pos="-7"/>
                <w:tab w:val="left" w:pos="134"/>
                <w:tab w:val="left" w:pos="560"/>
              </w:tabs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2.</w:t>
            </w:r>
            <w:r w:rsidR="00836555" w:rsidRPr="00E44844">
              <w:rPr>
                <w:i/>
                <w:sz w:val="22"/>
                <w:szCs w:val="22"/>
              </w:rPr>
              <w:t>По объекту «Реконструкция ВОС в д. Ярки».</w:t>
            </w:r>
          </w:p>
          <w:p w:rsidR="00836555" w:rsidRPr="00E44844" w:rsidRDefault="00836555" w:rsidP="00836555">
            <w:pPr>
              <w:tabs>
                <w:tab w:val="left" w:pos="0"/>
                <w:tab w:val="left" w:pos="134"/>
                <w:tab w:val="left" w:pos="418"/>
              </w:tabs>
              <w:ind w:hanging="7"/>
              <w:jc w:val="both"/>
              <w:rPr>
                <w:i/>
              </w:rPr>
            </w:pPr>
            <w:r w:rsidRPr="00E44844">
              <w:rPr>
                <w:sz w:val="22"/>
                <w:szCs w:val="22"/>
              </w:rPr>
              <w:t xml:space="preserve">Выполнены проектно-изыскательские работы, получены положительные заключения государственной экспертизы и экспертизы определения сметной стоимости объекта. </w:t>
            </w:r>
          </w:p>
          <w:p w:rsidR="00836555" w:rsidRPr="00E44844" w:rsidRDefault="00836555" w:rsidP="00836555">
            <w:pPr>
              <w:tabs>
                <w:tab w:val="left" w:pos="0"/>
                <w:tab w:val="left" w:pos="134"/>
                <w:tab w:val="left" w:pos="418"/>
              </w:tabs>
              <w:ind w:hanging="7"/>
              <w:jc w:val="both"/>
              <w:rPr>
                <w:i/>
              </w:rPr>
            </w:pPr>
            <w:r w:rsidRPr="00E44844">
              <w:rPr>
                <w:sz w:val="22"/>
                <w:szCs w:val="22"/>
              </w:rPr>
              <w:t>Стоимость реконструкции Объекта в ценах реализации проекта на 2017-2018 годы составляет 86 331,8 тыс. руб., в том числе 82 015,2 тыс. руб. средства автономного округа, 4 316,6 тыс. руб. средства местного бюджета.</w:t>
            </w:r>
          </w:p>
          <w:p w:rsidR="00836555" w:rsidRPr="00E44844" w:rsidRDefault="00836555" w:rsidP="002A332D">
            <w:pPr>
              <w:tabs>
                <w:tab w:val="left" w:pos="0"/>
              </w:tabs>
              <w:jc w:val="both"/>
            </w:pPr>
            <w:r w:rsidRPr="00E44844">
              <w:rPr>
                <w:sz w:val="22"/>
                <w:szCs w:val="22"/>
              </w:rPr>
              <w:t xml:space="preserve">В Адресной инвестиционной программе Ханты-Мансийского автономного округа – Югры на 2017 год для реконструкции Объекта предусмотрены </w:t>
            </w:r>
            <w:r w:rsidRPr="00E44844">
              <w:rPr>
                <w:sz w:val="22"/>
                <w:szCs w:val="22"/>
              </w:rPr>
              <w:lastRenderedPageBreak/>
              <w:t>финансовые средства в размере 63 992,0 тыс. рублей. Дефицит финансовых средств на 2018 год на строительство объекта составляет 18 023,2 тыс. рублей – бюджет автономного округа.</w:t>
            </w:r>
          </w:p>
          <w:p w:rsidR="00014598" w:rsidRPr="00E44844" w:rsidRDefault="00836555" w:rsidP="002A332D">
            <w:r w:rsidRPr="00E44844">
              <w:rPr>
                <w:sz w:val="22"/>
                <w:szCs w:val="22"/>
              </w:rPr>
              <w:t>В настоящее время проект адресной инвестиционной программы ХМАО, с учетом указанных сре</w:t>
            </w:r>
            <w:proofErr w:type="gramStart"/>
            <w:r w:rsidRPr="00E44844">
              <w:rPr>
                <w:sz w:val="22"/>
                <w:szCs w:val="22"/>
              </w:rPr>
              <w:t>дств пр</w:t>
            </w:r>
            <w:proofErr w:type="gramEnd"/>
            <w:r w:rsidRPr="00E44844">
              <w:rPr>
                <w:sz w:val="22"/>
                <w:szCs w:val="22"/>
              </w:rPr>
              <w:t xml:space="preserve">оходит процесс согласования. Проектная документация направлена на согласование в </w:t>
            </w:r>
            <w:proofErr w:type="spellStart"/>
            <w:r w:rsidRPr="00E44844">
              <w:rPr>
                <w:sz w:val="22"/>
                <w:szCs w:val="22"/>
              </w:rPr>
              <w:t>ДепЖКХ</w:t>
            </w:r>
            <w:proofErr w:type="spellEnd"/>
            <w:r w:rsidRPr="00E44844">
              <w:rPr>
                <w:sz w:val="22"/>
                <w:szCs w:val="22"/>
              </w:rPr>
              <w:t xml:space="preserve"> </w:t>
            </w:r>
            <w:proofErr w:type="spellStart"/>
            <w:r w:rsidRPr="00E44844">
              <w:rPr>
                <w:sz w:val="22"/>
                <w:szCs w:val="22"/>
              </w:rPr>
              <w:t>Югры</w:t>
            </w:r>
            <w:proofErr w:type="spellEnd"/>
            <w:r w:rsidRPr="00E44844">
              <w:rPr>
                <w:sz w:val="22"/>
                <w:szCs w:val="22"/>
              </w:rPr>
              <w:t xml:space="preserve"> </w:t>
            </w:r>
            <w:r w:rsidR="002A332D" w:rsidRPr="00E44844">
              <w:rPr>
                <w:sz w:val="22"/>
                <w:szCs w:val="22"/>
              </w:rPr>
              <w:t>13.01.2017.</w:t>
            </w:r>
          </w:p>
        </w:tc>
        <w:tc>
          <w:tcPr>
            <w:tcW w:w="2436" w:type="dxa"/>
          </w:tcPr>
          <w:p w:rsidR="00014598" w:rsidRPr="00657E49" w:rsidRDefault="00014598" w:rsidP="00014598">
            <w:pPr>
              <w:rPr>
                <w:color w:val="FF0000"/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lastRenderedPageBreak/>
              <w:t>начальник управления реального сектора экономики комитета экономической политики</w:t>
            </w:r>
          </w:p>
        </w:tc>
      </w:tr>
      <w:tr w:rsidR="00657E49" w:rsidRPr="00657E49" w:rsidTr="00707C5F">
        <w:trPr>
          <w:trHeight w:val="784"/>
        </w:trPr>
        <w:tc>
          <w:tcPr>
            <w:tcW w:w="572" w:type="dxa"/>
            <w:shd w:val="clear" w:color="auto" w:fill="auto"/>
            <w:noWrap/>
            <w:hideMark/>
          </w:tcPr>
          <w:p w:rsidR="00014598" w:rsidRPr="00F54653" w:rsidRDefault="00014598" w:rsidP="00014598">
            <w:pPr>
              <w:jc w:val="center"/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1411" w:type="dxa"/>
            <w:shd w:val="clear" w:color="auto" w:fill="auto"/>
            <w:hideMark/>
          </w:tcPr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Строительство </w:t>
            </w:r>
            <w:proofErr w:type="gramStart"/>
            <w:r w:rsidRPr="00F54653">
              <w:rPr>
                <w:sz w:val="23"/>
                <w:szCs w:val="23"/>
              </w:rPr>
              <w:t>овоще-хранилища</w:t>
            </w:r>
            <w:proofErr w:type="gramEnd"/>
            <w:r w:rsidRPr="00F54653">
              <w:rPr>
                <w:sz w:val="23"/>
                <w:szCs w:val="23"/>
              </w:rPr>
              <w:t xml:space="preserve"> </w:t>
            </w:r>
          </w:p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на 100 тонн</w:t>
            </w:r>
          </w:p>
        </w:tc>
        <w:tc>
          <w:tcPr>
            <w:tcW w:w="1701" w:type="dxa"/>
            <w:shd w:val="clear" w:color="auto" w:fill="auto"/>
            <w:hideMark/>
          </w:tcPr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ИП Попов Георгий </w:t>
            </w:r>
            <w:proofErr w:type="spellStart"/>
            <w:r w:rsidRPr="00F54653">
              <w:rPr>
                <w:sz w:val="23"/>
                <w:szCs w:val="23"/>
              </w:rPr>
              <w:t>Феодосьевич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Ханты-Мансийский район, </w:t>
            </w:r>
          </w:p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п. Луговской</w:t>
            </w:r>
          </w:p>
        </w:tc>
        <w:tc>
          <w:tcPr>
            <w:tcW w:w="1787" w:type="dxa"/>
            <w:shd w:val="clear" w:color="auto" w:fill="auto"/>
            <w:hideMark/>
          </w:tcPr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обеспечение хранения овощей для круглогодичной реализации </w:t>
            </w:r>
          </w:p>
        </w:tc>
        <w:tc>
          <w:tcPr>
            <w:tcW w:w="1046" w:type="dxa"/>
            <w:shd w:val="clear" w:color="auto" w:fill="auto"/>
            <w:hideMark/>
          </w:tcPr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2015 – </w:t>
            </w:r>
          </w:p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2016 годы</w:t>
            </w:r>
          </w:p>
        </w:tc>
        <w:tc>
          <w:tcPr>
            <w:tcW w:w="1705" w:type="dxa"/>
            <w:shd w:val="clear" w:color="auto" w:fill="auto"/>
            <w:hideMark/>
          </w:tcPr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планируемый </w:t>
            </w:r>
          </w:p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к реализации</w:t>
            </w:r>
          </w:p>
        </w:tc>
        <w:tc>
          <w:tcPr>
            <w:tcW w:w="3293" w:type="dxa"/>
          </w:tcPr>
          <w:p w:rsidR="00014598" w:rsidRPr="00E44844" w:rsidRDefault="00014598" w:rsidP="00014598">
            <w:r w:rsidRPr="00E44844">
              <w:rPr>
                <w:sz w:val="22"/>
                <w:szCs w:val="22"/>
              </w:rPr>
              <w:t>Разработана проектно-сметная документация.</w:t>
            </w:r>
          </w:p>
          <w:p w:rsidR="00014598" w:rsidRPr="00E44844" w:rsidRDefault="00014598" w:rsidP="00014598">
            <w:r w:rsidRPr="00E44844">
              <w:rPr>
                <w:sz w:val="22"/>
                <w:szCs w:val="22"/>
              </w:rPr>
              <w:t>По состоянию на 01.</w:t>
            </w:r>
            <w:r w:rsidR="00FA66F4" w:rsidRPr="00E44844">
              <w:rPr>
                <w:sz w:val="22"/>
                <w:szCs w:val="22"/>
              </w:rPr>
              <w:t>0</w:t>
            </w:r>
            <w:r w:rsidR="00E66A0D">
              <w:rPr>
                <w:sz w:val="22"/>
                <w:szCs w:val="22"/>
              </w:rPr>
              <w:t>4</w:t>
            </w:r>
            <w:r w:rsidRPr="00E44844">
              <w:rPr>
                <w:sz w:val="22"/>
                <w:szCs w:val="22"/>
              </w:rPr>
              <w:t>.201</w:t>
            </w:r>
            <w:r w:rsidR="00C71066" w:rsidRPr="00E44844">
              <w:rPr>
                <w:sz w:val="22"/>
                <w:szCs w:val="22"/>
              </w:rPr>
              <w:t xml:space="preserve">7 </w:t>
            </w:r>
            <w:r w:rsidRPr="00E44844">
              <w:rPr>
                <w:sz w:val="22"/>
                <w:szCs w:val="22"/>
              </w:rPr>
              <w:t>строительство объекта не ведется</w:t>
            </w:r>
            <w:r w:rsidR="00376ABC" w:rsidRPr="00E44844">
              <w:rPr>
                <w:sz w:val="22"/>
                <w:szCs w:val="22"/>
              </w:rPr>
              <w:t xml:space="preserve"> в связи с отсутствием финансовых средств</w:t>
            </w:r>
            <w:r w:rsidRPr="00E44844">
              <w:rPr>
                <w:sz w:val="22"/>
                <w:szCs w:val="22"/>
              </w:rPr>
              <w:t>.</w:t>
            </w:r>
          </w:p>
          <w:p w:rsidR="00014598" w:rsidRPr="00E44844" w:rsidRDefault="002A332D" w:rsidP="002A332D">
            <w:pPr>
              <w:rPr>
                <w:color w:val="FF0000"/>
              </w:rPr>
            </w:pPr>
            <w:r w:rsidRPr="00E44844">
              <w:rPr>
                <w:sz w:val="22"/>
                <w:szCs w:val="22"/>
              </w:rPr>
              <w:t xml:space="preserve">Подготовлен проект распоряжения об </w:t>
            </w:r>
            <w:r w:rsidR="00774509" w:rsidRPr="00E44844">
              <w:rPr>
                <w:sz w:val="22"/>
                <w:szCs w:val="22"/>
              </w:rPr>
              <w:t>исключ</w:t>
            </w:r>
            <w:r w:rsidRPr="00E44844">
              <w:rPr>
                <w:sz w:val="22"/>
                <w:szCs w:val="22"/>
              </w:rPr>
              <w:t>ения проекта из перечня инвестиционных проектов</w:t>
            </w:r>
            <w:r w:rsidR="00774509" w:rsidRPr="00E44844">
              <w:rPr>
                <w:sz w:val="22"/>
                <w:szCs w:val="22"/>
              </w:rPr>
              <w:t>.</w:t>
            </w:r>
          </w:p>
        </w:tc>
        <w:tc>
          <w:tcPr>
            <w:tcW w:w="2436" w:type="dxa"/>
          </w:tcPr>
          <w:p w:rsidR="00014598" w:rsidRPr="00657E49" w:rsidRDefault="00014598" w:rsidP="00014598">
            <w:pPr>
              <w:rPr>
                <w:color w:val="FF0000"/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начальник отдела сельского хозяйства управления реального сектора экономики комитета экономической политики</w:t>
            </w:r>
          </w:p>
        </w:tc>
      </w:tr>
      <w:tr w:rsidR="00657E49" w:rsidRPr="00657E49" w:rsidTr="00707C5F">
        <w:trPr>
          <w:trHeight w:val="164"/>
        </w:trPr>
        <w:tc>
          <w:tcPr>
            <w:tcW w:w="572" w:type="dxa"/>
            <w:shd w:val="clear" w:color="auto" w:fill="auto"/>
            <w:noWrap/>
            <w:hideMark/>
          </w:tcPr>
          <w:p w:rsidR="00014598" w:rsidRPr="00F54653" w:rsidRDefault="00014598" w:rsidP="00014598">
            <w:pPr>
              <w:jc w:val="center"/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3.</w:t>
            </w:r>
          </w:p>
        </w:tc>
        <w:tc>
          <w:tcPr>
            <w:tcW w:w="1411" w:type="dxa"/>
            <w:shd w:val="clear" w:color="auto" w:fill="auto"/>
            <w:hideMark/>
          </w:tcPr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Строительство коровника </w:t>
            </w:r>
          </w:p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на 200 голов</w:t>
            </w:r>
          </w:p>
        </w:tc>
        <w:tc>
          <w:tcPr>
            <w:tcW w:w="1701" w:type="dxa"/>
            <w:shd w:val="clear" w:color="auto" w:fill="auto"/>
            <w:hideMark/>
          </w:tcPr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КФХ Третьяковой Светланы Анатольевны</w:t>
            </w:r>
          </w:p>
        </w:tc>
        <w:tc>
          <w:tcPr>
            <w:tcW w:w="1418" w:type="dxa"/>
            <w:shd w:val="clear" w:color="auto" w:fill="auto"/>
            <w:hideMark/>
          </w:tcPr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Ханты-Мансийский район, </w:t>
            </w:r>
          </w:p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с. Елизарово</w:t>
            </w:r>
          </w:p>
        </w:tc>
        <w:tc>
          <w:tcPr>
            <w:tcW w:w="1787" w:type="dxa"/>
            <w:shd w:val="clear" w:color="auto" w:fill="auto"/>
            <w:hideMark/>
          </w:tcPr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увеличение поголовья скота и объемов выпуска </w:t>
            </w:r>
            <w:proofErr w:type="spellStart"/>
            <w:proofErr w:type="gramStart"/>
            <w:r w:rsidRPr="00F54653">
              <w:rPr>
                <w:sz w:val="23"/>
                <w:szCs w:val="23"/>
              </w:rPr>
              <w:t>сельскохозяйст-венной</w:t>
            </w:r>
            <w:proofErr w:type="spellEnd"/>
            <w:proofErr w:type="gramEnd"/>
            <w:r w:rsidRPr="00F54653">
              <w:rPr>
                <w:sz w:val="23"/>
                <w:szCs w:val="23"/>
              </w:rPr>
              <w:t xml:space="preserve"> продукции</w:t>
            </w:r>
          </w:p>
        </w:tc>
        <w:tc>
          <w:tcPr>
            <w:tcW w:w="1046" w:type="dxa"/>
            <w:shd w:val="clear" w:color="auto" w:fill="auto"/>
            <w:hideMark/>
          </w:tcPr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2014 – </w:t>
            </w:r>
          </w:p>
          <w:p w:rsidR="00014598" w:rsidRPr="00F54653" w:rsidRDefault="00014598" w:rsidP="004421B9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201</w:t>
            </w:r>
            <w:r w:rsidR="004421B9" w:rsidRPr="00F54653">
              <w:rPr>
                <w:sz w:val="23"/>
                <w:szCs w:val="23"/>
              </w:rPr>
              <w:t>7</w:t>
            </w:r>
            <w:r w:rsidRPr="00F54653">
              <w:rPr>
                <w:sz w:val="23"/>
                <w:szCs w:val="23"/>
              </w:rPr>
              <w:t xml:space="preserve"> годы</w:t>
            </w:r>
          </w:p>
        </w:tc>
        <w:tc>
          <w:tcPr>
            <w:tcW w:w="1705" w:type="dxa"/>
            <w:shd w:val="clear" w:color="auto" w:fill="auto"/>
            <w:hideMark/>
          </w:tcPr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реализуемый</w:t>
            </w:r>
          </w:p>
        </w:tc>
        <w:tc>
          <w:tcPr>
            <w:tcW w:w="3293" w:type="dxa"/>
            <w:shd w:val="clear" w:color="auto" w:fill="auto"/>
          </w:tcPr>
          <w:p w:rsidR="00C018AF" w:rsidRPr="00E44844" w:rsidRDefault="00C018AF" w:rsidP="00EC7E65">
            <w:pPr>
              <w:jc w:val="both"/>
            </w:pPr>
            <w:r w:rsidRPr="00E44844">
              <w:rPr>
                <w:sz w:val="22"/>
                <w:szCs w:val="22"/>
              </w:rPr>
              <w:t>Готовность объекта составляет 45%. Проведены следующие работы:</w:t>
            </w:r>
            <w:r w:rsidR="002A332D" w:rsidRPr="00E44844">
              <w:rPr>
                <w:sz w:val="22"/>
                <w:szCs w:val="22"/>
              </w:rPr>
              <w:t xml:space="preserve"> </w:t>
            </w:r>
            <w:r w:rsidRPr="00E44844">
              <w:rPr>
                <w:sz w:val="22"/>
                <w:szCs w:val="22"/>
              </w:rPr>
              <w:t xml:space="preserve">залит фундамент, возведены стены, смонтирован </w:t>
            </w:r>
            <w:proofErr w:type="spellStart"/>
            <w:r w:rsidRPr="00E44844">
              <w:rPr>
                <w:sz w:val="22"/>
                <w:szCs w:val="22"/>
              </w:rPr>
              <w:t>армапояс</w:t>
            </w:r>
            <w:proofErr w:type="spellEnd"/>
            <w:r w:rsidRPr="00E44844">
              <w:rPr>
                <w:sz w:val="22"/>
                <w:szCs w:val="22"/>
              </w:rPr>
              <w:t>, крыша.</w:t>
            </w:r>
            <w:r w:rsidR="002A332D" w:rsidRPr="00E44844">
              <w:rPr>
                <w:sz w:val="22"/>
                <w:szCs w:val="22"/>
              </w:rPr>
              <w:t xml:space="preserve"> Для завершения строительства завезены строительные материалы: щебень, плаха,  заказаны оконные  блоки.</w:t>
            </w:r>
          </w:p>
          <w:p w:rsidR="00014598" w:rsidRPr="00E44844" w:rsidRDefault="00C018AF" w:rsidP="00EC7E65">
            <w:pPr>
              <w:jc w:val="both"/>
            </w:pPr>
            <w:r w:rsidRPr="00E44844">
              <w:rPr>
                <w:sz w:val="22"/>
                <w:szCs w:val="22"/>
              </w:rPr>
              <w:t>Срок ввода объекта в эксплуатацию продлен до июля 2017 года.</w:t>
            </w:r>
          </w:p>
        </w:tc>
        <w:tc>
          <w:tcPr>
            <w:tcW w:w="2436" w:type="dxa"/>
          </w:tcPr>
          <w:p w:rsidR="00014598" w:rsidRPr="00657E49" w:rsidRDefault="00014598" w:rsidP="00014598">
            <w:pPr>
              <w:rPr>
                <w:color w:val="FF0000"/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начальник отдела сельского хозяйства управления реального сектора экономики комитета экономической политики</w:t>
            </w:r>
          </w:p>
        </w:tc>
      </w:tr>
      <w:tr w:rsidR="00657E49" w:rsidRPr="00657E49" w:rsidTr="00707C5F">
        <w:trPr>
          <w:trHeight w:val="164"/>
        </w:trPr>
        <w:tc>
          <w:tcPr>
            <w:tcW w:w="572" w:type="dxa"/>
            <w:shd w:val="clear" w:color="auto" w:fill="auto"/>
            <w:noWrap/>
          </w:tcPr>
          <w:p w:rsidR="00014598" w:rsidRPr="00911AC3" w:rsidRDefault="00014598" w:rsidP="00014598">
            <w:pPr>
              <w:jc w:val="center"/>
              <w:rPr>
                <w:sz w:val="23"/>
                <w:szCs w:val="23"/>
              </w:rPr>
            </w:pPr>
            <w:r w:rsidRPr="00911AC3">
              <w:rPr>
                <w:sz w:val="23"/>
                <w:szCs w:val="23"/>
              </w:rPr>
              <w:lastRenderedPageBreak/>
              <w:t>4.</w:t>
            </w:r>
          </w:p>
        </w:tc>
        <w:tc>
          <w:tcPr>
            <w:tcW w:w="1411" w:type="dxa"/>
            <w:shd w:val="clear" w:color="auto" w:fill="auto"/>
          </w:tcPr>
          <w:p w:rsidR="00014598" w:rsidRPr="00911AC3" w:rsidRDefault="00014598" w:rsidP="00014598">
            <w:pPr>
              <w:rPr>
                <w:sz w:val="23"/>
                <w:szCs w:val="23"/>
              </w:rPr>
            </w:pPr>
            <w:r w:rsidRPr="00911AC3">
              <w:rPr>
                <w:sz w:val="23"/>
                <w:szCs w:val="23"/>
              </w:rPr>
              <w:t xml:space="preserve">Строительство свинофермы </w:t>
            </w:r>
          </w:p>
          <w:p w:rsidR="00014598" w:rsidRPr="00911AC3" w:rsidRDefault="00014598" w:rsidP="00014598">
            <w:pPr>
              <w:rPr>
                <w:sz w:val="23"/>
                <w:szCs w:val="23"/>
              </w:rPr>
            </w:pPr>
            <w:r w:rsidRPr="00911AC3">
              <w:rPr>
                <w:sz w:val="23"/>
                <w:szCs w:val="23"/>
              </w:rPr>
              <w:t xml:space="preserve">на 4000 голов </w:t>
            </w:r>
          </w:p>
        </w:tc>
        <w:tc>
          <w:tcPr>
            <w:tcW w:w="1701" w:type="dxa"/>
            <w:shd w:val="clear" w:color="auto" w:fill="auto"/>
          </w:tcPr>
          <w:p w:rsidR="00014598" w:rsidRPr="00911AC3" w:rsidRDefault="00014598" w:rsidP="00014598">
            <w:pPr>
              <w:rPr>
                <w:sz w:val="23"/>
                <w:szCs w:val="23"/>
              </w:rPr>
            </w:pPr>
            <w:r w:rsidRPr="00911AC3">
              <w:rPr>
                <w:sz w:val="23"/>
                <w:szCs w:val="23"/>
              </w:rPr>
              <w:t xml:space="preserve">КФК </w:t>
            </w:r>
            <w:proofErr w:type="spellStart"/>
            <w:r w:rsidRPr="00911AC3">
              <w:rPr>
                <w:sz w:val="23"/>
                <w:szCs w:val="23"/>
              </w:rPr>
              <w:t>Нуровой</w:t>
            </w:r>
            <w:proofErr w:type="spellEnd"/>
            <w:r w:rsidRPr="00911AC3">
              <w:rPr>
                <w:sz w:val="23"/>
                <w:szCs w:val="23"/>
              </w:rPr>
              <w:t xml:space="preserve"> Тамары Ивановны</w:t>
            </w:r>
          </w:p>
        </w:tc>
        <w:tc>
          <w:tcPr>
            <w:tcW w:w="1418" w:type="dxa"/>
            <w:shd w:val="clear" w:color="auto" w:fill="auto"/>
          </w:tcPr>
          <w:p w:rsidR="00014598" w:rsidRPr="00911AC3" w:rsidRDefault="00014598" w:rsidP="00014598">
            <w:pPr>
              <w:rPr>
                <w:sz w:val="23"/>
                <w:szCs w:val="23"/>
              </w:rPr>
            </w:pPr>
            <w:r w:rsidRPr="00911AC3">
              <w:rPr>
                <w:sz w:val="23"/>
                <w:szCs w:val="23"/>
              </w:rPr>
              <w:t xml:space="preserve">Ханты-Мансийский район, </w:t>
            </w:r>
          </w:p>
          <w:p w:rsidR="00014598" w:rsidRPr="00911AC3" w:rsidRDefault="00014598" w:rsidP="00014598">
            <w:pPr>
              <w:rPr>
                <w:sz w:val="23"/>
                <w:szCs w:val="23"/>
              </w:rPr>
            </w:pPr>
            <w:r w:rsidRPr="00911AC3">
              <w:rPr>
                <w:sz w:val="23"/>
                <w:szCs w:val="23"/>
              </w:rPr>
              <w:t>д. Ярки</w:t>
            </w:r>
          </w:p>
        </w:tc>
        <w:tc>
          <w:tcPr>
            <w:tcW w:w="1787" w:type="dxa"/>
            <w:shd w:val="clear" w:color="auto" w:fill="auto"/>
          </w:tcPr>
          <w:p w:rsidR="00014598" w:rsidRPr="00911AC3" w:rsidRDefault="00014598" w:rsidP="00014598">
            <w:pPr>
              <w:rPr>
                <w:sz w:val="23"/>
                <w:szCs w:val="23"/>
              </w:rPr>
            </w:pPr>
            <w:r w:rsidRPr="00911AC3">
              <w:rPr>
                <w:sz w:val="23"/>
                <w:szCs w:val="23"/>
              </w:rPr>
              <w:t xml:space="preserve">увеличение поголовья свиней и объемов выпуска </w:t>
            </w:r>
            <w:proofErr w:type="spellStart"/>
            <w:proofErr w:type="gramStart"/>
            <w:r w:rsidRPr="00911AC3">
              <w:rPr>
                <w:sz w:val="23"/>
                <w:szCs w:val="23"/>
              </w:rPr>
              <w:t>сельскохозяйст-венной</w:t>
            </w:r>
            <w:proofErr w:type="spellEnd"/>
            <w:proofErr w:type="gramEnd"/>
            <w:r w:rsidRPr="00911AC3">
              <w:rPr>
                <w:sz w:val="23"/>
                <w:szCs w:val="23"/>
              </w:rPr>
              <w:t xml:space="preserve"> продукции</w:t>
            </w:r>
          </w:p>
        </w:tc>
        <w:tc>
          <w:tcPr>
            <w:tcW w:w="1046" w:type="dxa"/>
            <w:shd w:val="clear" w:color="auto" w:fill="auto"/>
          </w:tcPr>
          <w:p w:rsidR="00014598" w:rsidRPr="00911AC3" w:rsidRDefault="00014598" w:rsidP="00014598">
            <w:pPr>
              <w:rPr>
                <w:sz w:val="23"/>
                <w:szCs w:val="23"/>
              </w:rPr>
            </w:pPr>
            <w:r w:rsidRPr="00911AC3">
              <w:rPr>
                <w:sz w:val="23"/>
                <w:szCs w:val="23"/>
              </w:rPr>
              <w:t>2015 –</w:t>
            </w:r>
          </w:p>
          <w:p w:rsidR="00014598" w:rsidRPr="00911AC3" w:rsidRDefault="00014598" w:rsidP="00014598">
            <w:pPr>
              <w:rPr>
                <w:sz w:val="23"/>
                <w:szCs w:val="23"/>
              </w:rPr>
            </w:pPr>
            <w:r w:rsidRPr="00911AC3">
              <w:rPr>
                <w:sz w:val="23"/>
                <w:szCs w:val="23"/>
              </w:rPr>
              <w:t>2017 годы</w:t>
            </w:r>
          </w:p>
        </w:tc>
        <w:tc>
          <w:tcPr>
            <w:tcW w:w="1705" w:type="dxa"/>
            <w:shd w:val="clear" w:color="auto" w:fill="auto"/>
          </w:tcPr>
          <w:p w:rsidR="00014598" w:rsidRPr="00911AC3" w:rsidRDefault="00014598" w:rsidP="00014598">
            <w:pPr>
              <w:rPr>
                <w:sz w:val="23"/>
                <w:szCs w:val="23"/>
              </w:rPr>
            </w:pPr>
            <w:r w:rsidRPr="00911AC3">
              <w:rPr>
                <w:sz w:val="23"/>
                <w:szCs w:val="23"/>
              </w:rPr>
              <w:t>реализуемый</w:t>
            </w:r>
          </w:p>
        </w:tc>
        <w:tc>
          <w:tcPr>
            <w:tcW w:w="3293" w:type="dxa"/>
          </w:tcPr>
          <w:p w:rsidR="00D074AF" w:rsidRPr="00E44844" w:rsidRDefault="00D074AF" w:rsidP="00D074AF">
            <w:pPr>
              <w:jc w:val="both"/>
            </w:pPr>
            <w:r w:rsidRPr="00E44844">
              <w:rPr>
                <w:sz w:val="22"/>
                <w:szCs w:val="22"/>
              </w:rPr>
              <w:t xml:space="preserve">Готовность объекта составляет </w:t>
            </w:r>
            <w:r w:rsidR="00FA66F4" w:rsidRPr="00E44844">
              <w:rPr>
                <w:sz w:val="22"/>
                <w:szCs w:val="22"/>
              </w:rPr>
              <w:t>98</w:t>
            </w:r>
            <w:r w:rsidRPr="00E44844">
              <w:rPr>
                <w:sz w:val="22"/>
                <w:szCs w:val="22"/>
              </w:rPr>
              <w:t>%.</w:t>
            </w:r>
          </w:p>
          <w:p w:rsidR="00D074AF" w:rsidRPr="00E44844" w:rsidRDefault="00D074AF" w:rsidP="00D074AF">
            <w:pPr>
              <w:jc w:val="both"/>
            </w:pPr>
            <w:r w:rsidRPr="00E44844">
              <w:rPr>
                <w:sz w:val="22"/>
                <w:szCs w:val="22"/>
              </w:rPr>
              <w:t>Здание состоит из 2-х корпусов площадью 900 кв. метров каждый.</w:t>
            </w:r>
          </w:p>
          <w:p w:rsidR="00014598" w:rsidRPr="00E44844" w:rsidRDefault="00D074AF" w:rsidP="002A332D">
            <w:pPr>
              <w:jc w:val="both"/>
            </w:pPr>
            <w:r w:rsidRPr="00E44844">
              <w:rPr>
                <w:sz w:val="22"/>
                <w:szCs w:val="22"/>
              </w:rPr>
              <w:t>Строительство корпус</w:t>
            </w:r>
            <w:r w:rsidR="00911AC3" w:rsidRPr="00E44844">
              <w:rPr>
                <w:sz w:val="22"/>
                <w:szCs w:val="22"/>
              </w:rPr>
              <w:t>ов</w:t>
            </w:r>
            <w:r w:rsidRPr="00E44844">
              <w:rPr>
                <w:sz w:val="22"/>
                <w:szCs w:val="22"/>
              </w:rPr>
              <w:t xml:space="preserve"> завершено</w:t>
            </w:r>
            <w:r w:rsidR="002A332D" w:rsidRPr="00E44844">
              <w:rPr>
                <w:sz w:val="22"/>
                <w:szCs w:val="22"/>
              </w:rPr>
              <w:t>, подведен газ.</w:t>
            </w:r>
          </w:p>
          <w:p w:rsidR="002A332D" w:rsidRPr="00E44844" w:rsidRDefault="002A332D" w:rsidP="002A332D">
            <w:pPr>
              <w:jc w:val="both"/>
            </w:pPr>
            <w:r w:rsidRPr="00E44844">
              <w:rPr>
                <w:sz w:val="22"/>
                <w:szCs w:val="22"/>
              </w:rPr>
              <w:t>Первый корпус площадью 450 кв. метров введен в эксплуатацию, получено право собственности. Ввод в эксплуатацию второго  корпуса запланирован на июль 2017 года.</w:t>
            </w:r>
          </w:p>
        </w:tc>
        <w:tc>
          <w:tcPr>
            <w:tcW w:w="2436" w:type="dxa"/>
          </w:tcPr>
          <w:p w:rsidR="00014598" w:rsidRPr="00657E49" w:rsidRDefault="00014598" w:rsidP="00014598">
            <w:pPr>
              <w:rPr>
                <w:color w:val="FF0000"/>
                <w:sz w:val="23"/>
                <w:szCs w:val="23"/>
              </w:rPr>
            </w:pPr>
            <w:r w:rsidRPr="00911AC3">
              <w:rPr>
                <w:sz w:val="23"/>
                <w:szCs w:val="23"/>
              </w:rPr>
              <w:t xml:space="preserve">начальник </w:t>
            </w:r>
            <w:proofErr w:type="gramStart"/>
            <w:r w:rsidRPr="00911AC3">
              <w:rPr>
                <w:sz w:val="23"/>
                <w:szCs w:val="23"/>
              </w:rPr>
              <w:t>отдела сельского хозяйства управления реального сектора экономики комитета</w:t>
            </w:r>
            <w:proofErr w:type="gramEnd"/>
            <w:r w:rsidRPr="00911AC3">
              <w:rPr>
                <w:sz w:val="23"/>
                <w:szCs w:val="23"/>
              </w:rPr>
              <w:t xml:space="preserve"> экономической политики</w:t>
            </w:r>
          </w:p>
        </w:tc>
      </w:tr>
      <w:tr w:rsidR="00657E49" w:rsidRPr="00657E49" w:rsidTr="00707C5F">
        <w:trPr>
          <w:trHeight w:val="230"/>
        </w:trPr>
        <w:tc>
          <w:tcPr>
            <w:tcW w:w="572" w:type="dxa"/>
            <w:shd w:val="clear" w:color="auto" w:fill="auto"/>
          </w:tcPr>
          <w:p w:rsidR="00014598" w:rsidRPr="00F54653" w:rsidRDefault="00014598" w:rsidP="00014598">
            <w:pPr>
              <w:jc w:val="center"/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5.</w:t>
            </w:r>
          </w:p>
        </w:tc>
        <w:tc>
          <w:tcPr>
            <w:tcW w:w="1411" w:type="dxa"/>
            <w:shd w:val="clear" w:color="auto" w:fill="auto"/>
          </w:tcPr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Строительство цеха убоя</w:t>
            </w:r>
          </w:p>
        </w:tc>
        <w:tc>
          <w:tcPr>
            <w:tcW w:w="1701" w:type="dxa"/>
            <w:shd w:val="clear" w:color="auto" w:fill="auto"/>
          </w:tcPr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КФХ Воронцова Аркадия Аркадьевича</w:t>
            </w:r>
          </w:p>
        </w:tc>
        <w:tc>
          <w:tcPr>
            <w:tcW w:w="1418" w:type="dxa"/>
            <w:shd w:val="clear" w:color="auto" w:fill="auto"/>
          </w:tcPr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0"/>
                <w:szCs w:val="20"/>
              </w:rPr>
              <w:t xml:space="preserve">Ханты-Мансийский район, с. </w:t>
            </w:r>
            <w:proofErr w:type="spellStart"/>
            <w:r w:rsidRPr="00F54653">
              <w:rPr>
                <w:sz w:val="20"/>
                <w:szCs w:val="20"/>
              </w:rPr>
              <w:t>Батово</w:t>
            </w:r>
            <w:proofErr w:type="spellEnd"/>
            <w:r w:rsidRPr="00F54653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54653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F54653">
              <w:rPr>
                <w:sz w:val="20"/>
                <w:szCs w:val="20"/>
              </w:rPr>
              <w:t xml:space="preserve"> Центральная  55</w:t>
            </w:r>
          </w:p>
        </w:tc>
        <w:tc>
          <w:tcPr>
            <w:tcW w:w="1787" w:type="dxa"/>
            <w:shd w:val="clear" w:color="auto" w:fill="auto"/>
          </w:tcPr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0"/>
                <w:szCs w:val="20"/>
              </w:rPr>
              <w:t>увеличение производства продукции животноводства и снабжение населения мясной продукцией</w:t>
            </w:r>
          </w:p>
        </w:tc>
        <w:tc>
          <w:tcPr>
            <w:tcW w:w="1046" w:type="dxa"/>
            <w:shd w:val="clear" w:color="auto" w:fill="auto"/>
          </w:tcPr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2014 – </w:t>
            </w:r>
          </w:p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2016 годы</w:t>
            </w:r>
          </w:p>
        </w:tc>
        <w:tc>
          <w:tcPr>
            <w:tcW w:w="1705" w:type="dxa"/>
            <w:shd w:val="clear" w:color="auto" w:fill="auto"/>
          </w:tcPr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реализуемый</w:t>
            </w:r>
          </w:p>
          <w:p w:rsidR="00014598" w:rsidRPr="00F54653" w:rsidRDefault="00014598" w:rsidP="00014598">
            <w:pPr>
              <w:rPr>
                <w:sz w:val="23"/>
                <w:szCs w:val="23"/>
              </w:rPr>
            </w:pPr>
          </w:p>
          <w:p w:rsidR="00014598" w:rsidRPr="00F54653" w:rsidRDefault="00014598" w:rsidP="00014598">
            <w:pPr>
              <w:rPr>
                <w:sz w:val="23"/>
                <w:szCs w:val="23"/>
              </w:rPr>
            </w:pPr>
          </w:p>
        </w:tc>
        <w:tc>
          <w:tcPr>
            <w:tcW w:w="3293" w:type="dxa"/>
            <w:shd w:val="clear" w:color="auto" w:fill="auto"/>
          </w:tcPr>
          <w:p w:rsidR="00364509" w:rsidRPr="006E291C" w:rsidRDefault="00364509" w:rsidP="00364509">
            <w:pPr>
              <w:tabs>
                <w:tab w:val="left" w:pos="0"/>
              </w:tabs>
              <w:jc w:val="both"/>
            </w:pPr>
            <w:r w:rsidRPr="006E291C">
              <w:rPr>
                <w:sz w:val="22"/>
                <w:szCs w:val="22"/>
              </w:rPr>
              <w:t xml:space="preserve">Готовность объекта 100%. </w:t>
            </w:r>
            <w:r w:rsidR="00613597" w:rsidRPr="006E291C">
              <w:rPr>
                <w:sz w:val="22"/>
                <w:szCs w:val="22"/>
              </w:rPr>
              <w:t>В</w:t>
            </w:r>
            <w:r w:rsidRPr="006E291C">
              <w:rPr>
                <w:sz w:val="22"/>
                <w:szCs w:val="22"/>
              </w:rPr>
              <w:t xml:space="preserve"> Департамент строительства архитектуры и ЖКХ администрации</w:t>
            </w:r>
            <w:r w:rsidR="00613597" w:rsidRPr="006E291C">
              <w:rPr>
                <w:sz w:val="22"/>
                <w:szCs w:val="22"/>
              </w:rPr>
              <w:t xml:space="preserve"> </w:t>
            </w:r>
            <w:r w:rsidRPr="006E291C">
              <w:rPr>
                <w:sz w:val="22"/>
                <w:szCs w:val="22"/>
              </w:rPr>
              <w:t xml:space="preserve">Ханты-Мансийского района </w:t>
            </w:r>
            <w:r w:rsidR="00613597" w:rsidRPr="006E291C">
              <w:rPr>
                <w:sz w:val="22"/>
                <w:szCs w:val="22"/>
              </w:rPr>
              <w:t xml:space="preserve">направлено </w:t>
            </w:r>
            <w:r w:rsidRPr="006E291C">
              <w:rPr>
                <w:sz w:val="22"/>
                <w:szCs w:val="22"/>
              </w:rPr>
              <w:t>заявлени</w:t>
            </w:r>
            <w:r w:rsidR="00613597" w:rsidRPr="006E291C">
              <w:rPr>
                <w:sz w:val="22"/>
                <w:szCs w:val="22"/>
              </w:rPr>
              <w:t>е</w:t>
            </w:r>
            <w:r w:rsidRPr="006E291C">
              <w:rPr>
                <w:sz w:val="22"/>
                <w:szCs w:val="22"/>
              </w:rPr>
              <w:t xml:space="preserve"> </w:t>
            </w:r>
          </w:p>
          <w:p w:rsidR="00364509" w:rsidRPr="006E291C" w:rsidRDefault="00364509" w:rsidP="00364509">
            <w:pPr>
              <w:tabs>
                <w:tab w:val="left" w:pos="0"/>
              </w:tabs>
            </w:pPr>
            <w:r w:rsidRPr="006E291C">
              <w:rPr>
                <w:sz w:val="22"/>
                <w:szCs w:val="22"/>
              </w:rPr>
              <w:t>на получение разрешения на ввод объекта в эксплуатацию.  Идет процедура оформления документов.</w:t>
            </w:r>
          </w:p>
        </w:tc>
        <w:tc>
          <w:tcPr>
            <w:tcW w:w="2436" w:type="dxa"/>
          </w:tcPr>
          <w:p w:rsidR="00014598" w:rsidRPr="00F54653" w:rsidRDefault="0001459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начальник отдела труда, предпринимательства и потребительского рынка управления реального сектора </w:t>
            </w:r>
          </w:p>
          <w:p w:rsidR="00014598" w:rsidRPr="00657E49" w:rsidRDefault="00014598" w:rsidP="00014598">
            <w:pPr>
              <w:tabs>
                <w:tab w:val="left" w:pos="0"/>
              </w:tabs>
              <w:rPr>
                <w:color w:val="FF0000"/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экономики комитета экономической политики</w:t>
            </w:r>
            <w:bookmarkStart w:id="0" w:name="_GoBack"/>
            <w:bookmarkEnd w:id="0"/>
          </w:p>
        </w:tc>
      </w:tr>
      <w:tr w:rsidR="008D4BE8" w:rsidRPr="00657E49" w:rsidTr="00707C5F">
        <w:trPr>
          <w:trHeight w:val="230"/>
        </w:trPr>
        <w:tc>
          <w:tcPr>
            <w:tcW w:w="572" w:type="dxa"/>
            <w:shd w:val="clear" w:color="auto" w:fill="auto"/>
            <w:hideMark/>
          </w:tcPr>
          <w:p w:rsidR="008D4BE8" w:rsidRPr="00F54653" w:rsidRDefault="008D4BE8" w:rsidP="00014598">
            <w:pPr>
              <w:jc w:val="center"/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6.</w:t>
            </w:r>
          </w:p>
        </w:tc>
        <w:tc>
          <w:tcPr>
            <w:tcW w:w="1411" w:type="dxa"/>
            <w:shd w:val="clear" w:color="auto" w:fill="auto"/>
            <w:hideMark/>
          </w:tcPr>
          <w:p w:rsidR="008D4BE8" w:rsidRPr="00F54653" w:rsidRDefault="008D4BE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Строительство мини-пекарни с магазином</w:t>
            </w:r>
          </w:p>
        </w:tc>
        <w:tc>
          <w:tcPr>
            <w:tcW w:w="1701" w:type="dxa"/>
            <w:shd w:val="clear" w:color="auto" w:fill="auto"/>
            <w:hideMark/>
          </w:tcPr>
          <w:p w:rsidR="008D4BE8" w:rsidRPr="00F54653" w:rsidRDefault="008D4BE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ИП </w:t>
            </w:r>
            <w:proofErr w:type="spellStart"/>
            <w:r w:rsidRPr="00F54653">
              <w:rPr>
                <w:sz w:val="23"/>
                <w:szCs w:val="23"/>
              </w:rPr>
              <w:t>Пархомчик</w:t>
            </w:r>
            <w:proofErr w:type="spellEnd"/>
            <w:r w:rsidRPr="00F54653">
              <w:rPr>
                <w:sz w:val="23"/>
                <w:szCs w:val="23"/>
              </w:rPr>
              <w:t xml:space="preserve"> Андрей Николаевич</w:t>
            </w:r>
          </w:p>
        </w:tc>
        <w:tc>
          <w:tcPr>
            <w:tcW w:w="1418" w:type="dxa"/>
            <w:shd w:val="clear" w:color="auto" w:fill="auto"/>
            <w:hideMark/>
          </w:tcPr>
          <w:p w:rsidR="008D4BE8" w:rsidRPr="00F54653" w:rsidRDefault="008D4BE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Ханты-Мансийский район, </w:t>
            </w:r>
          </w:p>
          <w:p w:rsidR="008D4BE8" w:rsidRPr="00F54653" w:rsidRDefault="008D4BE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с. Нялинское, ул. Труда, 8а</w:t>
            </w:r>
          </w:p>
        </w:tc>
        <w:tc>
          <w:tcPr>
            <w:tcW w:w="1787" w:type="dxa"/>
            <w:shd w:val="clear" w:color="auto" w:fill="auto"/>
            <w:hideMark/>
          </w:tcPr>
          <w:p w:rsidR="008D4BE8" w:rsidRPr="00F54653" w:rsidRDefault="008D4BE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снабжение населения хлебом и </w:t>
            </w:r>
            <w:proofErr w:type="spellStart"/>
            <w:proofErr w:type="gramStart"/>
            <w:r w:rsidRPr="00F54653">
              <w:rPr>
                <w:sz w:val="23"/>
                <w:szCs w:val="23"/>
              </w:rPr>
              <w:t>хлебобулоч-ными</w:t>
            </w:r>
            <w:proofErr w:type="spellEnd"/>
            <w:proofErr w:type="gramEnd"/>
            <w:r w:rsidRPr="00F54653">
              <w:rPr>
                <w:sz w:val="23"/>
                <w:szCs w:val="23"/>
              </w:rPr>
              <w:t xml:space="preserve"> изделиями, оказание услуг общественного питания</w:t>
            </w:r>
          </w:p>
        </w:tc>
        <w:tc>
          <w:tcPr>
            <w:tcW w:w="1046" w:type="dxa"/>
            <w:shd w:val="clear" w:color="auto" w:fill="auto"/>
            <w:hideMark/>
          </w:tcPr>
          <w:p w:rsidR="008D4BE8" w:rsidRPr="00F54653" w:rsidRDefault="008D4BE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2014 – </w:t>
            </w:r>
          </w:p>
          <w:p w:rsidR="008D4BE8" w:rsidRPr="00F54653" w:rsidRDefault="008D4BE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2016 годы</w:t>
            </w:r>
          </w:p>
        </w:tc>
        <w:tc>
          <w:tcPr>
            <w:tcW w:w="1705" w:type="dxa"/>
            <w:shd w:val="clear" w:color="auto" w:fill="auto"/>
            <w:hideMark/>
          </w:tcPr>
          <w:p w:rsidR="008D4BE8" w:rsidRPr="00F54653" w:rsidRDefault="008D4BE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реализуемый</w:t>
            </w:r>
          </w:p>
        </w:tc>
        <w:tc>
          <w:tcPr>
            <w:tcW w:w="3293" w:type="dxa"/>
          </w:tcPr>
          <w:p w:rsidR="008D4BE8" w:rsidRPr="00E44844" w:rsidRDefault="008D4BE8" w:rsidP="00652211">
            <w:r w:rsidRPr="00E44844">
              <w:rPr>
                <w:sz w:val="22"/>
                <w:szCs w:val="22"/>
              </w:rPr>
              <w:t xml:space="preserve">Для сдачи Объекта в эксплуатацию необходимо внести изменения в проектную документацию на отклонение параметров строительства и провести публичные слушания  в </w:t>
            </w:r>
            <w:proofErr w:type="spellStart"/>
            <w:r w:rsidRPr="00E44844">
              <w:rPr>
                <w:sz w:val="22"/>
                <w:szCs w:val="22"/>
              </w:rPr>
              <w:t>сп</w:t>
            </w:r>
            <w:proofErr w:type="spellEnd"/>
            <w:r w:rsidRPr="00E44844">
              <w:rPr>
                <w:sz w:val="22"/>
                <w:szCs w:val="22"/>
              </w:rPr>
              <w:t xml:space="preserve"> </w:t>
            </w:r>
            <w:proofErr w:type="spellStart"/>
            <w:r w:rsidRPr="00E44844">
              <w:rPr>
                <w:sz w:val="22"/>
                <w:szCs w:val="22"/>
              </w:rPr>
              <w:t>Нялинское</w:t>
            </w:r>
            <w:proofErr w:type="spellEnd"/>
            <w:r w:rsidRPr="00E44844">
              <w:rPr>
                <w:sz w:val="22"/>
                <w:szCs w:val="22"/>
              </w:rPr>
              <w:t>.</w:t>
            </w:r>
            <w:r w:rsidR="005D798C" w:rsidRPr="00E44844">
              <w:rPr>
                <w:sz w:val="22"/>
                <w:szCs w:val="22"/>
              </w:rPr>
              <w:t xml:space="preserve"> В настоящее</w:t>
            </w:r>
            <w:r w:rsidR="00652211" w:rsidRPr="00E44844">
              <w:rPr>
                <w:sz w:val="22"/>
                <w:szCs w:val="22"/>
              </w:rPr>
              <w:t xml:space="preserve"> время ведется работа  по взаимодействию с МКУ ХМР «Управление капитального строительства и ремонта»  и с/</w:t>
            </w:r>
            <w:proofErr w:type="spellStart"/>
            <w:proofErr w:type="gramStart"/>
            <w:r w:rsidR="00652211" w:rsidRPr="00E44844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652211" w:rsidRPr="00E44844">
              <w:rPr>
                <w:sz w:val="22"/>
                <w:szCs w:val="22"/>
              </w:rPr>
              <w:t xml:space="preserve"> </w:t>
            </w:r>
            <w:proofErr w:type="spellStart"/>
            <w:r w:rsidR="00652211" w:rsidRPr="00E44844">
              <w:rPr>
                <w:sz w:val="22"/>
                <w:szCs w:val="22"/>
              </w:rPr>
              <w:t>Нялинское</w:t>
            </w:r>
            <w:proofErr w:type="spellEnd"/>
            <w:r w:rsidR="00652211" w:rsidRPr="00E44844">
              <w:rPr>
                <w:sz w:val="22"/>
                <w:szCs w:val="22"/>
              </w:rPr>
              <w:t xml:space="preserve">  по данным </w:t>
            </w:r>
            <w:r w:rsidR="00652211" w:rsidRPr="00E44844">
              <w:rPr>
                <w:sz w:val="22"/>
                <w:szCs w:val="22"/>
              </w:rPr>
              <w:lastRenderedPageBreak/>
              <w:t>направлениям.</w:t>
            </w:r>
          </w:p>
        </w:tc>
        <w:tc>
          <w:tcPr>
            <w:tcW w:w="2436" w:type="dxa"/>
          </w:tcPr>
          <w:p w:rsidR="008D4BE8" w:rsidRPr="00F54653" w:rsidRDefault="008D4BE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lastRenderedPageBreak/>
              <w:t xml:space="preserve">заместитель начальника отдела труда, предпринимательства и потребительского рынка управления реального сектора </w:t>
            </w:r>
          </w:p>
          <w:p w:rsidR="008D4BE8" w:rsidRPr="00657E49" w:rsidRDefault="008D4BE8" w:rsidP="00014598">
            <w:pPr>
              <w:tabs>
                <w:tab w:val="left" w:pos="0"/>
              </w:tabs>
              <w:rPr>
                <w:color w:val="FF0000"/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экономики комитета экономической политики</w:t>
            </w:r>
          </w:p>
        </w:tc>
      </w:tr>
      <w:tr w:rsidR="008D4BE8" w:rsidRPr="00657E49" w:rsidTr="00707C5F">
        <w:trPr>
          <w:trHeight w:val="230"/>
        </w:trPr>
        <w:tc>
          <w:tcPr>
            <w:tcW w:w="572" w:type="dxa"/>
            <w:shd w:val="clear" w:color="auto" w:fill="auto"/>
          </w:tcPr>
          <w:p w:rsidR="008D4BE8" w:rsidRPr="00F54653" w:rsidRDefault="008D4BE8" w:rsidP="00014598">
            <w:pPr>
              <w:jc w:val="center"/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lastRenderedPageBreak/>
              <w:t>7.</w:t>
            </w:r>
          </w:p>
        </w:tc>
        <w:tc>
          <w:tcPr>
            <w:tcW w:w="1411" w:type="dxa"/>
            <w:shd w:val="clear" w:color="auto" w:fill="auto"/>
          </w:tcPr>
          <w:p w:rsidR="008D4BE8" w:rsidRPr="00F54653" w:rsidRDefault="008D4BE8" w:rsidP="00A24E7F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Строительство коровника на </w:t>
            </w:r>
          </w:p>
          <w:p w:rsidR="008D4BE8" w:rsidRPr="00F54653" w:rsidRDefault="008D4BE8" w:rsidP="00A24E7F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100 голов</w:t>
            </w:r>
          </w:p>
        </w:tc>
        <w:tc>
          <w:tcPr>
            <w:tcW w:w="1701" w:type="dxa"/>
            <w:shd w:val="clear" w:color="auto" w:fill="auto"/>
          </w:tcPr>
          <w:p w:rsidR="008D4BE8" w:rsidRPr="00F54653" w:rsidRDefault="008D4BE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КФХ </w:t>
            </w:r>
            <w:proofErr w:type="spellStart"/>
            <w:r w:rsidRPr="00F54653">
              <w:rPr>
                <w:sz w:val="23"/>
                <w:szCs w:val="23"/>
              </w:rPr>
              <w:t>Чиркова</w:t>
            </w:r>
            <w:proofErr w:type="spellEnd"/>
            <w:r w:rsidRPr="00F54653">
              <w:rPr>
                <w:sz w:val="23"/>
                <w:szCs w:val="23"/>
              </w:rPr>
              <w:t xml:space="preserve"> Евгения </w:t>
            </w:r>
            <w:proofErr w:type="spellStart"/>
            <w:r w:rsidRPr="00F54653">
              <w:rPr>
                <w:sz w:val="23"/>
                <w:szCs w:val="23"/>
              </w:rPr>
              <w:t>Федеоровича</w:t>
            </w:r>
            <w:proofErr w:type="spellEnd"/>
          </w:p>
          <w:p w:rsidR="008D4BE8" w:rsidRPr="00F54653" w:rsidRDefault="008D4BE8" w:rsidP="00A24E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8D4BE8" w:rsidRPr="00F54653" w:rsidRDefault="008D4BE8" w:rsidP="00017623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Ханты-Мансийский район, с. Кышик</w:t>
            </w:r>
          </w:p>
        </w:tc>
        <w:tc>
          <w:tcPr>
            <w:tcW w:w="1787" w:type="dxa"/>
            <w:shd w:val="clear" w:color="auto" w:fill="auto"/>
          </w:tcPr>
          <w:p w:rsidR="008D4BE8" w:rsidRPr="00F54653" w:rsidRDefault="008D4BE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увеличение поголовья скота и объемов выпуска сельскохозяйственной продукции</w:t>
            </w:r>
          </w:p>
        </w:tc>
        <w:tc>
          <w:tcPr>
            <w:tcW w:w="1046" w:type="dxa"/>
            <w:shd w:val="clear" w:color="auto" w:fill="auto"/>
          </w:tcPr>
          <w:p w:rsidR="008D4BE8" w:rsidRPr="00F54653" w:rsidRDefault="008D4BE8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2016-2017 годы</w:t>
            </w:r>
          </w:p>
        </w:tc>
        <w:tc>
          <w:tcPr>
            <w:tcW w:w="1705" w:type="dxa"/>
            <w:shd w:val="clear" w:color="auto" w:fill="auto"/>
          </w:tcPr>
          <w:p w:rsidR="008D4BE8" w:rsidRPr="00F54653" w:rsidRDefault="008D4BE8" w:rsidP="00017623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реализуемый</w:t>
            </w:r>
          </w:p>
        </w:tc>
        <w:tc>
          <w:tcPr>
            <w:tcW w:w="3293" w:type="dxa"/>
          </w:tcPr>
          <w:p w:rsidR="008D4BE8" w:rsidRPr="00E44844" w:rsidRDefault="008D4BE8">
            <w:r w:rsidRPr="00E44844">
              <w:rPr>
                <w:sz w:val="22"/>
                <w:szCs w:val="22"/>
              </w:rPr>
              <w:t xml:space="preserve">Для сдачи Объекта в эксплуатацию необходимо внести изменения в проектную документацию на отклонение параметров строительства и провести публичные слушания  в </w:t>
            </w:r>
            <w:proofErr w:type="spellStart"/>
            <w:r w:rsidRPr="00E44844">
              <w:rPr>
                <w:sz w:val="22"/>
                <w:szCs w:val="22"/>
              </w:rPr>
              <w:t>сп</w:t>
            </w:r>
            <w:proofErr w:type="spellEnd"/>
            <w:r w:rsidRPr="00E44844">
              <w:rPr>
                <w:sz w:val="22"/>
                <w:szCs w:val="22"/>
              </w:rPr>
              <w:t xml:space="preserve"> </w:t>
            </w:r>
            <w:proofErr w:type="spellStart"/>
            <w:r w:rsidRPr="00E44844">
              <w:rPr>
                <w:sz w:val="22"/>
                <w:szCs w:val="22"/>
              </w:rPr>
              <w:t>Нялинское</w:t>
            </w:r>
            <w:proofErr w:type="spellEnd"/>
            <w:proofErr w:type="gramStart"/>
            <w:r w:rsidRPr="00E44844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436" w:type="dxa"/>
          </w:tcPr>
          <w:p w:rsidR="008D4BE8" w:rsidRPr="00657E49" w:rsidRDefault="008D4BE8" w:rsidP="00014598">
            <w:pPr>
              <w:rPr>
                <w:color w:val="FF0000"/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начальник </w:t>
            </w:r>
            <w:proofErr w:type="gramStart"/>
            <w:r w:rsidRPr="00F54653">
              <w:rPr>
                <w:sz w:val="23"/>
                <w:szCs w:val="23"/>
              </w:rPr>
              <w:t>отдела сельского хозяйства управления реального сектора экономики комитета</w:t>
            </w:r>
            <w:proofErr w:type="gramEnd"/>
            <w:r w:rsidRPr="00F54653">
              <w:rPr>
                <w:sz w:val="23"/>
                <w:szCs w:val="23"/>
              </w:rPr>
              <w:t xml:space="preserve"> экономической политики</w:t>
            </w:r>
          </w:p>
        </w:tc>
      </w:tr>
      <w:tr w:rsidR="00657E49" w:rsidRPr="00657E49" w:rsidTr="00707C5F">
        <w:trPr>
          <w:trHeight w:val="317"/>
        </w:trPr>
        <w:tc>
          <w:tcPr>
            <w:tcW w:w="572" w:type="dxa"/>
            <w:shd w:val="clear" w:color="auto" w:fill="auto"/>
            <w:noWrap/>
            <w:hideMark/>
          </w:tcPr>
          <w:p w:rsidR="002711B2" w:rsidRPr="00F54653" w:rsidRDefault="002711B2" w:rsidP="00014598">
            <w:pPr>
              <w:jc w:val="center"/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8.</w:t>
            </w:r>
          </w:p>
        </w:tc>
        <w:tc>
          <w:tcPr>
            <w:tcW w:w="1411" w:type="dxa"/>
            <w:shd w:val="clear" w:color="auto" w:fill="auto"/>
            <w:hideMark/>
          </w:tcPr>
          <w:p w:rsidR="002711B2" w:rsidRPr="00F54653" w:rsidRDefault="002711B2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Строительство объекта «Школа </w:t>
            </w:r>
          </w:p>
          <w:p w:rsidR="002711B2" w:rsidRPr="00F54653" w:rsidRDefault="002711B2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с группами </w:t>
            </w:r>
          </w:p>
          <w:p w:rsidR="002711B2" w:rsidRPr="00F54653" w:rsidRDefault="002711B2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для детей дошкольного возраста </w:t>
            </w:r>
          </w:p>
          <w:p w:rsidR="002711B2" w:rsidRPr="00F54653" w:rsidRDefault="002711B2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(55 учащихся/</w:t>
            </w:r>
          </w:p>
          <w:p w:rsidR="002711B2" w:rsidRPr="00F54653" w:rsidRDefault="002711B2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25 мест), </w:t>
            </w:r>
          </w:p>
          <w:p w:rsidR="002711B2" w:rsidRPr="00F54653" w:rsidRDefault="002711B2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д. Ярки»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711B2" w:rsidRPr="00F54653" w:rsidRDefault="002711B2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ЗАО «Дива», генеральный директор </w:t>
            </w:r>
          </w:p>
          <w:p w:rsidR="002711B2" w:rsidRPr="00F54653" w:rsidRDefault="002711B2" w:rsidP="00014598">
            <w:pPr>
              <w:rPr>
                <w:sz w:val="23"/>
                <w:szCs w:val="23"/>
              </w:rPr>
            </w:pPr>
            <w:proofErr w:type="spellStart"/>
            <w:r w:rsidRPr="00F54653">
              <w:rPr>
                <w:sz w:val="23"/>
                <w:szCs w:val="23"/>
              </w:rPr>
              <w:t>Гейбатов</w:t>
            </w:r>
            <w:proofErr w:type="spellEnd"/>
            <w:r w:rsidRPr="00F54653">
              <w:rPr>
                <w:sz w:val="23"/>
                <w:szCs w:val="23"/>
              </w:rPr>
              <w:t xml:space="preserve"> </w:t>
            </w:r>
            <w:proofErr w:type="spellStart"/>
            <w:r w:rsidRPr="00F54653">
              <w:rPr>
                <w:sz w:val="23"/>
                <w:szCs w:val="23"/>
              </w:rPr>
              <w:t>Тейфур</w:t>
            </w:r>
            <w:proofErr w:type="spellEnd"/>
            <w:r w:rsidRPr="00F54653">
              <w:rPr>
                <w:sz w:val="23"/>
                <w:szCs w:val="23"/>
              </w:rPr>
              <w:t xml:space="preserve"> </w:t>
            </w:r>
          </w:p>
          <w:p w:rsidR="002711B2" w:rsidRPr="00F54653" w:rsidRDefault="002711B2" w:rsidP="00014598">
            <w:pPr>
              <w:rPr>
                <w:sz w:val="23"/>
                <w:szCs w:val="23"/>
              </w:rPr>
            </w:pPr>
            <w:proofErr w:type="spellStart"/>
            <w:r w:rsidRPr="00F54653">
              <w:rPr>
                <w:sz w:val="23"/>
                <w:szCs w:val="23"/>
              </w:rPr>
              <w:t>Гейбат</w:t>
            </w:r>
            <w:proofErr w:type="spellEnd"/>
            <w:r w:rsidRPr="00F54653">
              <w:rPr>
                <w:sz w:val="23"/>
                <w:szCs w:val="23"/>
              </w:rPr>
              <w:t xml:space="preserve"> </w:t>
            </w:r>
            <w:proofErr w:type="spellStart"/>
            <w:r w:rsidRPr="00F54653">
              <w:rPr>
                <w:sz w:val="23"/>
                <w:szCs w:val="23"/>
              </w:rPr>
              <w:t>оглы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2711B2" w:rsidRPr="00F54653" w:rsidRDefault="002711B2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Ханты-Мансийский район, д. Ярки</w:t>
            </w:r>
          </w:p>
        </w:tc>
        <w:tc>
          <w:tcPr>
            <w:tcW w:w="1787" w:type="dxa"/>
            <w:shd w:val="clear" w:color="auto" w:fill="auto"/>
            <w:hideMark/>
          </w:tcPr>
          <w:p w:rsidR="002711B2" w:rsidRPr="00F54653" w:rsidRDefault="002711B2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создание условий для эффективной реализации </w:t>
            </w:r>
            <w:proofErr w:type="spellStart"/>
            <w:r w:rsidRPr="00F54653">
              <w:rPr>
                <w:sz w:val="23"/>
                <w:szCs w:val="23"/>
              </w:rPr>
              <w:t>учебно-воспитатель-ного</w:t>
            </w:r>
            <w:proofErr w:type="spellEnd"/>
            <w:r w:rsidRPr="00F54653">
              <w:rPr>
                <w:sz w:val="23"/>
                <w:szCs w:val="23"/>
              </w:rPr>
              <w:t xml:space="preserve"> процесса</w:t>
            </w:r>
          </w:p>
        </w:tc>
        <w:tc>
          <w:tcPr>
            <w:tcW w:w="1046" w:type="dxa"/>
            <w:shd w:val="clear" w:color="auto" w:fill="auto"/>
            <w:hideMark/>
          </w:tcPr>
          <w:p w:rsidR="002711B2" w:rsidRPr="00F54653" w:rsidRDefault="002711B2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2014 – </w:t>
            </w:r>
          </w:p>
          <w:p w:rsidR="002711B2" w:rsidRPr="00F54653" w:rsidRDefault="002711B2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2016 годы </w:t>
            </w:r>
          </w:p>
        </w:tc>
        <w:tc>
          <w:tcPr>
            <w:tcW w:w="1705" w:type="dxa"/>
            <w:shd w:val="clear" w:color="auto" w:fill="auto"/>
            <w:hideMark/>
          </w:tcPr>
          <w:p w:rsidR="002711B2" w:rsidRPr="00F54653" w:rsidRDefault="002711B2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реализуемый</w:t>
            </w:r>
          </w:p>
        </w:tc>
        <w:tc>
          <w:tcPr>
            <w:tcW w:w="3293" w:type="dxa"/>
          </w:tcPr>
          <w:p w:rsidR="002711B2" w:rsidRPr="00E44844" w:rsidRDefault="00613597" w:rsidP="00014598">
            <w:r w:rsidRPr="00E44844">
              <w:rPr>
                <w:sz w:val="22"/>
                <w:szCs w:val="22"/>
              </w:rPr>
              <w:t>Г</w:t>
            </w:r>
            <w:r w:rsidR="002711B2" w:rsidRPr="00E44844">
              <w:rPr>
                <w:sz w:val="22"/>
                <w:szCs w:val="22"/>
              </w:rPr>
              <w:t>отовность объекта составляет 20%.</w:t>
            </w:r>
          </w:p>
          <w:p w:rsidR="002711B2" w:rsidRPr="00E44844" w:rsidRDefault="002711B2" w:rsidP="00014598">
            <w:r w:rsidRPr="00E44844">
              <w:rPr>
                <w:sz w:val="22"/>
                <w:szCs w:val="22"/>
              </w:rPr>
              <w:t xml:space="preserve">Выполнены работы по возведению стен и перегородок  на  20%;  </w:t>
            </w:r>
          </w:p>
          <w:p w:rsidR="002711B2" w:rsidRPr="00E44844" w:rsidRDefault="002711B2" w:rsidP="00014598">
            <w:r w:rsidRPr="00E44844">
              <w:rPr>
                <w:sz w:val="22"/>
                <w:szCs w:val="22"/>
              </w:rPr>
              <w:t xml:space="preserve">монтаж основных конструкций стен на 10%; </w:t>
            </w:r>
          </w:p>
          <w:p w:rsidR="002711B2" w:rsidRPr="00E44844" w:rsidRDefault="002711B2" w:rsidP="00014598">
            <w:r w:rsidRPr="00E44844">
              <w:rPr>
                <w:sz w:val="22"/>
                <w:szCs w:val="22"/>
              </w:rPr>
              <w:t xml:space="preserve">инженерные системы (водоснабжение) устройство </w:t>
            </w:r>
          </w:p>
          <w:p w:rsidR="002711B2" w:rsidRPr="00E44844" w:rsidRDefault="002711B2" w:rsidP="00014598">
            <w:r w:rsidRPr="00E44844">
              <w:rPr>
                <w:sz w:val="22"/>
                <w:szCs w:val="22"/>
              </w:rPr>
              <w:t xml:space="preserve">и подключения выполнены </w:t>
            </w:r>
          </w:p>
          <w:p w:rsidR="002711B2" w:rsidRPr="00E44844" w:rsidRDefault="002711B2" w:rsidP="00014598">
            <w:r w:rsidRPr="00E44844">
              <w:rPr>
                <w:sz w:val="22"/>
                <w:szCs w:val="22"/>
              </w:rPr>
              <w:t xml:space="preserve">на 80%; </w:t>
            </w:r>
          </w:p>
          <w:p w:rsidR="002711B2" w:rsidRPr="00E44844" w:rsidRDefault="002711B2" w:rsidP="00014598">
            <w:r w:rsidRPr="00E44844">
              <w:rPr>
                <w:sz w:val="22"/>
                <w:szCs w:val="22"/>
              </w:rPr>
              <w:t xml:space="preserve">инженерные системы (электрика) устройство и подключения выполнены </w:t>
            </w:r>
          </w:p>
          <w:p w:rsidR="002711B2" w:rsidRPr="00E44844" w:rsidRDefault="002711B2" w:rsidP="00014598">
            <w:r w:rsidRPr="00E44844">
              <w:rPr>
                <w:sz w:val="22"/>
                <w:szCs w:val="22"/>
              </w:rPr>
              <w:t>на 30%.</w:t>
            </w:r>
          </w:p>
          <w:p w:rsidR="006F4BB2" w:rsidRPr="00E44844" w:rsidRDefault="002711B2" w:rsidP="00014598">
            <w:r w:rsidRPr="00E44844">
              <w:rPr>
                <w:sz w:val="22"/>
                <w:szCs w:val="22"/>
              </w:rPr>
              <w:t xml:space="preserve">Работы приостановлены. </w:t>
            </w:r>
          </w:p>
          <w:p w:rsidR="006F4BB2" w:rsidRPr="00E44844" w:rsidRDefault="00224FF9" w:rsidP="00224FF9">
            <w:r w:rsidRPr="00E44844">
              <w:rPr>
                <w:sz w:val="22"/>
                <w:szCs w:val="22"/>
              </w:rPr>
              <w:t>Объект законсервирован.</w:t>
            </w:r>
          </w:p>
        </w:tc>
        <w:tc>
          <w:tcPr>
            <w:tcW w:w="2436" w:type="dxa"/>
          </w:tcPr>
          <w:p w:rsidR="002711B2" w:rsidRPr="00F54653" w:rsidRDefault="002711B2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председатель комитета </w:t>
            </w:r>
          </w:p>
          <w:p w:rsidR="002711B2" w:rsidRPr="00657E49" w:rsidRDefault="002711B2" w:rsidP="00014598">
            <w:pPr>
              <w:rPr>
                <w:color w:val="FF0000"/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по образованию</w:t>
            </w:r>
          </w:p>
        </w:tc>
      </w:tr>
      <w:tr w:rsidR="00657E49" w:rsidRPr="00657E49" w:rsidTr="00707C5F">
        <w:trPr>
          <w:trHeight w:val="317"/>
        </w:trPr>
        <w:tc>
          <w:tcPr>
            <w:tcW w:w="572" w:type="dxa"/>
            <w:shd w:val="clear" w:color="auto" w:fill="auto"/>
            <w:noWrap/>
          </w:tcPr>
          <w:p w:rsidR="002711B2" w:rsidRPr="00F54653" w:rsidRDefault="002711B2" w:rsidP="00014598">
            <w:pPr>
              <w:jc w:val="center"/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9.</w:t>
            </w:r>
          </w:p>
        </w:tc>
        <w:tc>
          <w:tcPr>
            <w:tcW w:w="1411" w:type="dxa"/>
            <w:shd w:val="clear" w:color="auto" w:fill="auto"/>
          </w:tcPr>
          <w:p w:rsidR="002711B2" w:rsidRPr="00F54653" w:rsidRDefault="002711B2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Строительство логистического комплекса</w:t>
            </w:r>
          </w:p>
        </w:tc>
        <w:tc>
          <w:tcPr>
            <w:tcW w:w="1701" w:type="dxa"/>
            <w:shd w:val="clear" w:color="auto" w:fill="auto"/>
            <w:noWrap/>
          </w:tcPr>
          <w:p w:rsidR="002711B2" w:rsidRPr="00F54653" w:rsidRDefault="002711B2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ООО «Терминал», генеральный директор </w:t>
            </w:r>
            <w:proofErr w:type="spellStart"/>
            <w:r w:rsidRPr="00F54653">
              <w:rPr>
                <w:sz w:val="23"/>
                <w:szCs w:val="23"/>
              </w:rPr>
              <w:t>Чернега</w:t>
            </w:r>
            <w:proofErr w:type="spellEnd"/>
            <w:r w:rsidRPr="00F54653">
              <w:rPr>
                <w:sz w:val="23"/>
                <w:szCs w:val="23"/>
              </w:rPr>
              <w:t xml:space="preserve"> Владимир Васильевич</w:t>
            </w:r>
          </w:p>
        </w:tc>
        <w:tc>
          <w:tcPr>
            <w:tcW w:w="1418" w:type="dxa"/>
            <w:shd w:val="clear" w:color="auto" w:fill="auto"/>
          </w:tcPr>
          <w:p w:rsidR="002711B2" w:rsidRPr="00F54653" w:rsidRDefault="002711B2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Ханты-Мансийский район </w:t>
            </w:r>
          </w:p>
          <w:p w:rsidR="002711B2" w:rsidRPr="00F54653" w:rsidRDefault="002711B2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(в районе съезда с автодороги «Югра» на автозимник </w:t>
            </w:r>
          </w:p>
          <w:p w:rsidR="002711B2" w:rsidRPr="00F54653" w:rsidRDefault="002711B2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до д. </w:t>
            </w:r>
            <w:r w:rsidRPr="00F54653">
              <w:rPr>
                <w:sz w:val="23"/>
                <w:szCs w:val="23"/>
              </w:rPr>
              <w:lastRenderedPageBreak/>
              <w:t>Согом)</w:t>
            </w:r>
          </w:p>
        </w:tc>
        <w:tc>
          <w:tcPr>
            <w:tcW w:w="1787" w:type="dxa"/>
            <w:shd w:val="clear" w:color="auto" w:fill="auto"/>
          </w:tcPr>
          <w:p w:rsidR="002711B2" w:rsidRPr="00F54653" w:rsidRDefault="002711B2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lastRenderedPageBreak/>
              <w:t>создание условий для оказания широкого спектра складских услуг</w:t>
            </w:r>
          </w:p>
        </w:tc>
        <w:tc>
          <w:tcPr>
            <w:tcW w:w="1046" w:type="dxa"/>
            <w:shd w:val="clear" w:color="auto" w:fill="auto"/>
          </w:tcPr>
          <w:p w:rsidR="002711B2" w:rsidRPr="00F54653" w:rsidRDefault="002711B2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2016 – </w:t>
            </w:r>
          </w:p>
          <w:p w:rsidR="002711B2" w:rsidRPr="00F54653" w:rsidRDefault="002711B2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2026 годы</w:t>
            </w:r>
          </w:p>
        </w:tc>
        <w:tc>
          <w:tcPr>
            <w:tcW w:w="1705" w:type="dxa"/>
            <w:shd w:val="clear" w:color="auto" w:fill="auto"/>
          </w:tcPr>
          <w:p w:rsidR="002711B2" w:rsidRPr="00F54653" w:rsidRDefault="002711B2" w:rsidP="00014598">
            <w:pPr>
              <w:rPr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>реализуемый</w:t>
            </w:r>
          </w:p>
        </w:tc>
        <w:tc>
          <w:tcPr>
            <w:tcW w:w="3293" w:type="dxa"/>
          </w:tcPr>
          <w:p w:rsidR="002711B2" w:rsidRPr="00E44844" w:rsidRDefault="00511F5C" w:rsidP="000356C1">
            <w:r w:rsidRPr="00E44844">
              <w:rPr>
                <w:sz w:val="22"/>
                <w:szCs w:val="22"/>
              </w:rPr>
              <w:t>Ведутся</w:t>
            </w:r>
            <w:r w:rsidR="000356C1" w:rsidRPr="00E44844">
              <w:rPr>
                <w:sz w:val="22"/>
                <w:szCs w:val="22"/>
              </w:rPr>
              <w:t xml:space="preserve"> </w:t>
            </w:r>
            <w:r w:rsidR="00224FF9" w:rsidRPr="00E44844">
              <w:rPr>
                <w:sz w:val="22"/>
                <w:szCs w:val="22"/>
              </w:rPr>
              <w:t>работы  по отсыпке участка, построены подъездные пути  к участку.</w:t>
            </w:r>
          </w:p>
        </w:tc>
        <w:tc>
          <w:tcPr>
            <w:tcW w:w="2436" w:type="dxa"/>
          </w:tcPr>
          <w:p w:rsidR="002711B2" w:rsidRPr="00657E49" w:rsidRDefault="002711B2" w:rsidP="00014598">
            <w:pPr>
              <w:rPr>
                <w:color w:val="FF0000"/>
                <w:sz w:val="23"/>
                <w:szCs w:val="23"/>
              </w:rPr>
            </w:pPr>
            <w:r w:rsidRPr="00F54653">
              <w:rPr>
                <w:sz w:val="23"/>
                <w:szCs w:val="23"/>
              </w:rPr>
              <w:t xml:space="preserve">начальник </w:t>
            </w:r>
            <w:proofErr w:type="gramStart"/>
            <w:r w:rsidRPr="00F54653">
              <w:rPr>
                <w:sz w:val="23"/>
                <w:szCs w:val="23"/>
              </w:rPr>
              <w:t>отдела эффективности реализации программ управления</w:t>
            </w:r>
            <w:proofErr w:type="gramEnd"/>
            <w:r w:rsidRPr="00F54653">
              <w:rPr>
                <w:sz w:val="23"/>
                <w:szCs w:val="23"/>
              </w:rPr>
              <w:t xml:space="preserve"> планирования, мониторинга  социально-экономического развития комитета </w:t>
            </w:r>
            <w:r w:rsidRPr="00F54653">
              <w:rPr>
                <w:sz w:val="23"/>
                <w:szCs w:val="23"/>
              </w:rPr>
              <w:lastRenderedPageBreak/>
              <w:t>экономической политики</w:t>
            </w:r>
          </w:p>
        </w:tc>
      </w:tr>
    </w:tbl>
    <w:p w:rsidR="00956B23" w:rsidRPr="00657E49" w:rsidRDefault="00956B23" w:rsidP="00786045">
      <w:pPr>
        <w:rPr>
          <w:color w:val="FF0000"/>
        </w:rPr>
      </w:pPr>
    </w:p>
    <w:sectPr w:rsidR="00956B23" w:rsidRPr="00657E49" w:rsidSect="00277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F279B"/>
    <w:multiLevelType w:val="hybridMultilevel"/>
    <w:tmpl w:val="B9A0D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D3BAE"/>
    <w:multiLevelType w:val="hybridMultilevel"/>
    <w:tmpl w:val="73C01FB0"/>
    <w:lvl w:ilvl="0" w:tplc="9E4EA28C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>
    <w:nsid w:val="600614FB"/>
    <w:multiLevelType w:val="hybridMultilevel"/>
    <w:tmpl w:val="6890EC62"/>
    <w:lvl w:ilvl="0" w:tplc="2A94B6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D2C5B"/>
    <w:multiLevelType w:val="hybridMultilevel"/>
    <w:tmpl w:val="57EE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FBA"/>
    <w:rsid w:val="00014598"/>
    <w:rsid w:val="000356C1"/>
    <w:rsid w:val="00074397"/>
    <w:rsid w:val="00085B0F"/>
    <w:rsid w:val="000A56E5"/>
    <w:rsid w:val="000E03B2"/>
    <w:rsid w:val="000E77B8"/>
    <w:rsid w:val="00125D4C"/>
    <w:rsid w:val="00133BAF"/>
    <w:rsid w:val="0015218E"/>
    <w:rsid w:val="00182173"/>
    <w:rsid w:val="001E1EBB"/>
    <w:rsid w:val="001E1EDF"/>
    <w:rsid w:val="001E7DFE"/>
    <w:rsid w:val="00224FF9"/>
    <w:rsid w:val="00233CB3"/>
    <w:rsid w:val="00254E8E"/>
    <w:rsid w:val="002606FC"/>
    <w:rsid w:val="00270BD7"/>
    <w:rsid w:val="002711B2"/>
    <w:rsid w:val="00277441"/>
    <w:rsid w:val="00280545"/>
    <w:rsid w:val="002A1DFC"/>
    <w:rsid w:val="002A332D"/>
    <w:rsid w:val="002E5E78"/>
    <w:rsid w:val="002E7997"/>
    <w:rsid w:val="002F53CE"/>
    <w:rsid w:val="00356D9E"/>
    <w:rsid w:val="00364509"/>
    <w:rsid w:val="003728B2"/>
    <w:rsid w:val="00376ABC"/>
    <w:rsid w:val="003C3E9D"/>
    <w:rsid w:val="003D30A6"/>
    <w:rsid w:val="003E2112"/>
    <w:rsid w:val="004421B9"/>
    <w:rsid w:val="00487540"/>
    <w:rsid w:val="004E27A9"/>
    <w:rsid w:val="005038F1"/>
    <w:rsid w:val="00511F5C"/>
    <w:rsid w:val="00524270"/>
    <w:rsid w:val="00537680"/>
    <w:rsid w:val="00557761"/>
    <w:rsid w:val="00560ECE"/>
    <w:rsid w:val="0056718F"/>
    <w:rsid w:val="00581793"/>
    <w:rsid w:val="005C782E"/>
    <w:rsid w:val="005D798C"/>
    <w:rsid w:val="0060761D"/>
    <w:rsid w:val="00607EFF"/>
    <w:rsid w:val="0061165D"/>
    <w:rsid w:val="00613597"/>
    <w:rsid w:val="00623735"/>
    <w:rsid w:val="00645D4E"/>
    <w:rsid w:val="00652211"/>
    <w:rsid w:val="00657E49"/>
    <w:rsid w:val="006943AC"/>
    <w:rsid w:val="006C2DBB"/>
    <w:rsid w:val="006E1089"/>
    <w:rsid w:val="006E291C"/>
    <w:rsid w:val="006F4BB2"/>
    <w:rsid w:val="00707C5F"/>
    <w:rsid w:val="00720B23"/>
    <w:rsid w:val="00734F7E"/>
    <w:rsid w:val="007412A1"/>
    <w:rsid w:val="00774509"/>
    <w:rsid w:val="00785A3D"/>
    <w:rsid w:val="00786045"/>
    <w:rsid w:val="007A31E0"/>
    <w:rsid w:val="007A68AD"/>
    <w:rsid w:val="007B3611"/>
    <w:rsid w:val="007B3F39"/>
    <w:rsid w:val="008024E5"/>
    <w:rsid w:val="00816F82"/>
    <w:rsid w:val="00824220"/>
    <w:rsid w:val="00836555"/>
    <w:rsid w:val="008564FB"/>
    <w:rsid w:val="00873449"/>
    <w:rsid w:val="00892528"/>
    <w:rsid w:val="008B18A9"/>
    <w:rsid w:val="008B4E79"/>
    <w:rsid w:val="008D0767"/>
    <w:rsid w:val="008D4BE8"/>
    <w:rsid w:val="008F32A7"/>
    <w:rsid w:val="00911AC3"/>
    <w:rsid w:val="00924955"/>
    <w:rsid w:val="0094290E"/>
    <w:rsid w:val="00944C60"/>
    <w:rsid w:val="00956B23"/>
    <w:rsid w:val="00971BB0"/>
    <w:rsid w:val="0097390A"/>
    <w:rsid w:val="00974635"/>
    <w:rsid w:val="009A3A44"/>
    <w:rsid w:val="009B124B"/>
    <w:rsid w:val="009C3DF2"/>
    <w:rsid w:val="009D1F62"/>
    <w:rsid w:val="009F2A27"/>
    <w:rsid w:val="00A11DA1"/>
    <w:rsid w:val="00A24E7F"/>
    <w:rsid w:val="00A83471"/>
    <w:rsid w:val="00A84F43"/>
    <w:rsid w:val="00AE0382"/>
    <w:rsid w:val="00AF5E8E"/>
    <w:rsid w:val="00B04B24"/>
    <w:rsid w:val="00B0627C"/>
    <w:rsid w:val="00B10C3E"/>
    <w:rsid w:val="00B4643A"/>
    <w:rsid w:val="00B709AA"/>
    <w:rsid w:val="00B7483D"/>
    <w:rsid w:val="00BC4521"/>
    <w:rsid w:val="00BD328E"/>
    <w:rsid w:val="00BD43A3"/>
    <w:rsid w:val="00C018AF"/>
    <w:rsid w:val="00C128CE"/>
    <w:rsid w:val="00C13FD7"/>
    <w:rsid w:val="00C374D0"/>
    <w:rsid w:val="00C400BF"/>
    <w:rsid w:val="00C71066"/>
    <w:rsid w:val="00C77E45"/>
    <w:rsid w:val="00C83672"/>
    <w:rsid w:val="00C97FA4"/>
    <w:rsid w:val="00CB2BAC"/>
    <w:rsid w:val="00CB552E"/>
    <w:rsid w:val="00CF155F"/>
    <w:rsid w:val="00D074AF"/>
    <w:rsid w:val="00D200D7"/>
    <w:rsid w:val="00D434B8"/>
    <w:rsid w:val="00D82BCB"/>
    <w:rsid w:val="00D91819"/>
    <w:rsid w:val="00DC45C7"/>
    <w:rsid w:val="00DE3C61"/>
    <w:rsid w:val="00DF47DD"/>
    <w:rsid w:val="00E44844"/>
    <w:rsid w:val="00E66A0D"/>
    <w:rsid w:val="00E70AFF"/>
    <w:rsid w:val="00E93949"/>
    <w:rsid w:val="00EC7E65"/>
    <w:rsid w:val="00ED4012"/>
    <w:rsid w:val="00F230BB"/>
    <w:rsid w:val="00F37378"/>
    <w:rsid w:val="00F40FBA"/>
    <w:rsid w:val="00F54653"/>
    <w:rsid w:val="00FA66F4"/>
    <w:rsid w:val="00FB3A74"/>
    <w:rsid w:val="00FB6921"/>
    <w:rsid w:val="00FC3E28"/>
    <w:rsid w:val="00FC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77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277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5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459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E77B8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657E49"/>
    <w:rPr>
      <w:color w:val="FF0000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657E49"/>
    <w:rPr>
      <w:rFonts w:ascii="Times New Roman" w:eastAsia="Times New Roman" w:hAnsi="Times New Roman" w:cs="Times New Roman"/>
      <w:color w:val="FF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77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277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5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459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E77B8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657E49"/>
    <w:rPr>
      <w:color w:val="FF0000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657E49"/>
    <w:rPr>
      <w:rFonts w:ascii="Times New Roman" w:eastAsia="Times New Roman" w:hAnsi="Times New Roman" w:cs="Times New Roman"/>
      <w:color w:val="FF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5A90-6929-4D14-BD29-4E912288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Паршикова С.А.</cp:lastModifiedBy>
  <cp:revision>11</cp:revision>
  <cp:lastPrinted>2017-01-25T11:29:00Z</cp:lastPrinted>
  <dcterms:created xsi:type="dcterms:W3CDTF">2017-01-25T11:29:00Z</dcterms:created>
  <dcterms:modified xsi:type="dcterms:W3CDTF">2017-05-02T07:27:00Z</dcterms:modified>
</cp:coreProperties>
</file>